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85832E" w14:textId="77777777" w:rsidR="00615B6F" w:rsidRDefault="00615B6F">
      <w:pPr>
        <w:pStyle w:val="BodyText"/>
        <w:spacing w:before="2"/>
        <w:rPr>
          <w:rFonts w:ascii="Times New Roman"/>
          <w:sz w:val="29"/>
        </w:rPr>
      </w:pPr>
    </w:p>
    <w:p w14:paraId="6B06304F" w14:textId="77777777" w:rsidR="00615B6F" w:rsidRDefault="00427A23">
      <w:pPr>
        <w:pStyle w:val="Title"/>
      </w:pPr>
      <w:r>
        <w:rPr>
          <w:noProof/>
        </w:rPr>
        <w:drawing>
          <wp:anchor distT="0" distB="0" distL="0" distR="0" simplePos="0" relativeHeight="15728640" behindDoc="0" locked="0" layoutInCell="1" allowOverlap="1" wp14:anchorId="1463410C" wp14:editId="3EC3259A">
            <wp:simplePos x="0" y="0"/>
            <wp:positionH relativeFrom="page">
              <wp:posOffset>622605</wp:posOffset>
            </wp:positionH>
            <wp:positionV relativeFrom="paragraph">
              <wp:posOffset>-219677</wp:posOffset>
            </wp:positionV>
            <wp:extent cx="3166522" cy="891108"/>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3166522" cy="891108"/>
                    </a:xfrm>
                    <a:prstGeom prst="rect">
                      <a:avLst/>
                    </a:prstGeom>
                  </pic:spPr>
                </pic:pic>
              </a:graphicData>
            </a:graphic>
          </wp:anchor>
        </w:drawing>
      </w:r>
      <w:r>
        <w:t>SEND</w:t>
      </w:r>
      <w:r>
        <w:rPr>
          <w:spacing w:val="-3"/>
        </w:rPr>
        <w:t xml:space="preserve"> </w:t>
      </w:r>
      <w:r>
        <w:t>Information</w:t>
      </w:r>
      <w:r>
        <w:rPr>
          <w:spacing w:val="-1"/>
        </w:rPr>
        <w:t xml:space="preserve"> </w:t>
      </w:r>
      <w:r>
        <w:rPr>
          <w:spacing w:val="-2"/>
        </w:rPr>
        <w:t>Report</w:t>
      </w:r>
    </w:p>
    <w:p w14:paraId="6778342B" w14:textId="77777777" w:rsidR="00615B6F" w:rsidRDefault="00615B6F">
      <w:pPr>
        <w:pStyle w:val="BodyText"/>
        <w:spacing w:before="1"/>
        <w:rPr>
          <w:b/>
          <w:sz w:val="42"/>
        </w:rPr>
      </w:pPr>
    </w:p>
    <w:p w14:paraId="09763E00" w14:textId="0770D2BE" w:rsidR="00615B6F" w:rsidRDefault="00427A23">
      <w:pPr>
        <w:spacing w:before="1"/>
        <w:ind w:left="5535" w:right="5153"/>
        <w:jc w:val="center"/>
        <w:rPr>
          <w:b/>
          <w:sz w:val="36"/>
        </w:rPr>
      </w:pPr>
      <w:r>
        <w:rPr>
          <w:b/>
          <w:sz w:val="36"/>
        </w:rPr>
        <w:t>September</w:t>
      </w:r>
      <w:r>
        <w:rPr>
          <w:b/>
          <w:spacing w:val="1"/>
          <w:sz w:val="36"/>
        </w:rPr>
        <w:t xml:space="preserve"> </w:t>
      </w:r>
      <w:r>
        <w:rPr>
          <w:b/>
          <w:spacing w:val="-4"/>
          <w:sz w:val="36"/>
        </w:rPr>
        <w:t>202</w:t>
      </w:r>
      <w:r w:rsidR="00444942">
        <w:rPr>
          <w:b/>
          <w:spacing w:val="-4"/>
          <w:sz w:val="36"/>
        </w:rPr>
        <w:t>5</w:t>
      </w:r>
      <w:r w:rsidR="00CC5B20">
        <w:rPr>
          <w:b/>
          <w:spacing w:val="-4"/>
          <w:sz w:val="36"/>
        </w:rPr>
        <w:t>/2</w:t>
      </w:r>
      <w:r w:rsidR="00444942">
        <w:rPr>
          <w:b/>
          <w:spacing w:val="-4"/>
          <w:sz w:val="36"/>
        </w:rPr>
        <w:t>6</w:t>
      </w:r>
    </w:p>
    <w:p w14:paraId="18353A74" w14:textId="77777777" w:rsidR="00615B6F" w:rsidRDefault="00615B6F">
      <w:pPr>
        <w:pStyle w:val="BodyText"/>
        <w:rPr>
          <w:b/>
          <w:sz w:val="20"/>
        </w:rPr>
      </w:pPr>
    </w:p>
    <w:p w14:paraId="4D102D4F" w14:textId="77777777" w:rsidR="00615B6F" w:rsidRDefault="00615B6F">
      <w:pPr>
        <w:pStyle w:val="BodyText"/>
        <w:spacing w:before="8"/>
        <w:rPr>
          <w:b/>
          <w:sz w:val="23"/>
        </w:rPr>
      </w:pPr>
    </w:p>
    <w:p w14:paraId="00A7203F" w14:textId="77777777" w:rsidR="00615B6F" w:rsidRDefault="00427A23">
      <w:pPr>
        <w:pStyle w:val="BodyText"/>
        <w:spacing w:before="52"/>
        <w:ind w:left="100" w:right="253"/>
      </w:pPr>
      <w:r>
        <w:t>South Wilford Endowed CE Primary School is a fully inclusive mainstream school for pupils aged between 4 and 11. We have high expectations of all our children and</w:t>
      </w:r>
      <w:r>
        <w:rPr>
          <w:spacing w:val="-1"/>
        </w:rPr>
        <w:t xml:space="preserve"> </w:t>
      </w:r>
      <w:r>
        <w:t>aim</w:t>
      </w:r>
      <w:r>
        <w:rPr>
          <w:spacing w:val="-2"/>
        </w:rPr>
        <w:t xml:space="preserve"> </w:t>
      </w:r>
      <w:r>
        <w:t>for all</w:t>
      </w:r>
      <w:r>
        <w:rPr>
          <w:spacing w:val="-1"/>
        </w:rPr>
        <w:t xml:space="preserve"> </w:t>
      </w:r>
      <w:r>
        <w:t>children to</w:t>
      </w:r>
      <w:r>
        <w:rPr>
          <w:spacing w:val="-2"/>
        </w:rPr>
        <w:t xml:space="preserve"> </w:t>
      </w:r>
      <w:r>
        <w:t>achieve their full</w:t>
      </w:r>
      <w:r>
        <w:rPr>
          <w:spacing w:val="-5"/>
        </w:rPr>
        <w:t xml:space="preserve"> </w:t>
      </w:r>
      <w:r>
        <w:t>potential</w:t>
      </w:r>
      <w:r>
        <w:rPr>
          <w:spacing w:val="-1"/>
        </w:rPr>
        <w:t xml:space="preserve"> </w:t>
      </w:r>
      <w:r>
        <w:t>through</w:t>
      </w:r>
      <w:r>
        <w:rPr>
          <w:spacing w:val="-1"/>
        </w:rPr>
        <w:t xml:space="preserve"> </w:t>
      </w:r>
      <w:r>
        <w:t>the removal</w:t>
      </w:r>
      <w:r>
        <w:rPr>
          <w:spacing w:val="-1"/>
        </w:rPr>
        <w:t xml:space="preserve"> </w:t>
      </w:r>
      <w:r>
        <w:t>of barriers to</w:t>
      </w:r>
      <w:r>
        <w:rPr>
          <w:spacing w:val="-2"/>
        </w:rPr>
        <w:t xml:space="preserve"> </w:t>
      </w:r>
      <w:r>
        <w:t>learning and</w:t>
      </w:r>
      <w:r>
        <w:rPr>
          <w:spacing w:val="-1"/>
        </w:rPr>
        <w:t xml:space="preserve"> </w:t>
      </w:r>
      <w:r>
        <w:t>participation.</w:t>
      </w:r>
      <w:r>
        <w:rPr>
          <w:spacing w:val="-1"/>
        </w:rPr>
        <w:t xml:space="preserve"> </w:t>
      </w:r>
      <w:r>
        <w:t>We want all our children to</w:t>
      </w:r>
      <w:r>
        <w:rPr>
          <w:spacing w:val="-2"/>
        </w:rPr>
        <w:t xml:space="preserve"> </w:t>
      </w:r>
      <w:r>
        <w:t>feel that</w:t>
      </w:r>
      <w:r>
        <w:rPr>
          <w:spacing w:val="-3"/>
        </w:rPr>
        <w:t xml:space="preserve"> </w:t>
      </w:r>
      <w:r>
        <w:t>they</w:t>
      </w:r>
      <w:r>
        <w:rPr>
          <w:spacing w:val="-1"/>
        </w:rPr>
        <w:t xml:space="preserve"> </w:t>
      </w:r>
      <w:r>
        <w:t>are</w:t>
      </w:r>
      <w:r>
        <w:rPr>
          <w:spacing w:val="-2"/>
        </w:rPr>
        <w:t xml:space="preserve"> </w:t>
      </w:r>
      <w:r>
        <w:t>a</w:t>
      </w:r>
      <w:r>
        <w:rPr>
          <w:spacing w:val="-2"/>
        </w:rPr>
        <w:t xml:space="preserve"> </w:t>
      </w:r>
      <w:r>
        <w:t>valued</w:t>
      </w:r>
      <w:r>
        <w:rPr>
          <w:spacing w:val="-2"/>
        </w:rPr>
        <w:t xml:space="preserve"> </w:t>
      </w:r>
      <w:r>
        <w:t>part</w:t>
      </w:r>
      <w:r>
        <w:rPr>
          <w:spacing w:val="-3"/>
        </w:rPr>
        <w:t xml:space="preserve"> </w:t>
      </w:r>
      <w:r>
        <w:t>of</w:t>
      </w:r>
      <w:r>
        <w:rPr>
          <w:spacing w:val="-2"/>
        </w:rPr>
        <w:t xml:space="preserve"> </w:t>
      </w:r>
      <w:r>
        <w:t>our</w:t>
      </w:r>
      <w:r>
        <w:rPr>
          <w:spacing w:val="-2"/>
        </w:rPr>
        <w:t xml:space="preserve"> </w:t>
      </w:r>
      <w:r>
        <w:t>school</w:t>
      </w:r>
      <w:r>
        <w:rPr>
          <w:spacing w:val="-2"/>
        </w:rPr>
        <w:t xml:space="preserve"> </w:t>
      </w:r>
      <w:r>
        <w:t>community;</w:t>
      </w:r>
      <w:r>
        <w:rPr>
          <w:spacing w:val="-2"/>
        </w:rPr>
        <w:t xml:space="preserve"> </w:t>
      </w:r>
      <w:proofErr w:type="gramStart"/>
      <w:r>
        <w:t>therefore</w:t>
      </w:r>
      <w:proofErr w:type="gramEnd"/>
      <w:r>
        <w:rPr>
          <w:spacing w:val="-2"/>
        </w:rPr>
        <w:t xml:space="preserve"> </w:t>
      </w:r>
      <w:r>
        <w:t>the</w:t>
      </w:r>
      <w:r>
        <w:rPr>
          <w:spacing w:val="-2"/>
        </w:rPr>
        <w:t xml:space="preserve"> </w:t>
      </w:r>
      <w:r>
        <w:t>feelings</w:t>
      </w:r>
      <w:r>
        <w:rPr>
          <w:spacing w:val="-2"/>
        </w:rPr>
        <w:t xml:space="preserve"> </w:t>
      </w:r>
      <w:r>
        <w:t>and</w:t>
      </w:r>
      <w:r>
        <w:rPr>
          <w:spacing w:val="-3"/>
        </w:rPr>
        <w:t xml:space="preserve"> </w:t>
      </w:r>
      <w:r>
        <w:t>opinions</w:t>
      </w:r>
      <w:r>
        <w:rPr>
          <w:spacing w:val="-2"/>
        </w:rPr>
        <w:t xml:space="preserve"> </w:t>
      </w:r>
      <w:r>
        <w:t>of</w:t>
      </w:r>
      <w:r>
        <w:rPr>
          <w:spacing w:val="-2"/>
        </w:rPr>
        <w:t xml:space="preserve"> </w:t>
      </w:r>
      <w:r>
        <w:t>the</w:t>
      </w:r>
      <w:r>
        <w:rPr>
          <w:spacing w:val="-2"/>
        </w:rPr>
        <w:t xml:space="preserve"> </w:t>
      </w:r>
      <w:r>
        <w:t>child</w:t>
      </w:r>
      <w:r>
        <w:rPr>
          <w:spacing w:val="-3"/>
        </w:rPr>
        <w:t xml:space="preserve"> </w:t>
      </w:r>
      <w:r>
        <w:t>are</w:t>
      </w:r>
      <w:r>
        <w:rPr>
          <w:spacing w:val="-2"/>
        </w:rPr>
        <w:t xml:space="preserve"> </w:t>
      </w:r>
      <w:r>
        <w:t>listened</w:t>
      </w:r>
      <w:r>
        <w:rPr>
          <w:spacing w:val="-2"/>
        </w:rPr>
        <w:t xml:space="preserve"> </w:t>
      </w:r>
      <w:r>
        <w:t>to</w:t>
      </w:r>
      <w:r>
        <w:rPr>
          <w:spacing w:val="-4"/>
        </w:rPr>
        <w:t xml:space="preserve"> </w:t>
      </w:r>
      <w:r>
        <w:t>and</w:t>
      </w:r>
      <w:r>
        <w:rPr>
          <w:spacing w:val="-3"/>
        </w:rPr>
        <w:t xml:space="preserve"> </w:t>
      </w:r>
      <w:r>
        <w:t>responded</w:t>
      </w:r>
      <w:r>
        <w:rPr>
          <w:spacing w:val="-2"/>
        </w:rPr>
        <w:t xml:space="preserve"> </w:t>
      </w:r>
      <w:r>
        <w:t>to.</w:t>
      </w:r>
      <w:r>
        <w:rPr>
          <w:spacing w:val="-3"/>
        </w:rPr>
        <w:t xml:space="preserve"> </w:t>
      </w:r>
      <w:r>
        <w:t>Children</w:t>
      </w:r>
      <w:r>
        <w:rPr>
          <w:spacing w:val="-2"/>
        </w:rPr>
        <w:t xml:space="preserve"> </w:t>
      </w:r>
      <w:r>
        <w:t>with</w:t>
      </w:r>
      <w:r>
        <w:rPr>
          <w:spacing w:val="-4"/>
        </w:rPr>
        <w:t xml:space="preserve"> </w:t>
      </w:r>
      <w:r>
        <w:t>special educational needs and/or disabilities (SEND) have a</w:t>
      </w:r>
      <w:r>
        <w:rPr>
          <w:spacing w:val="-2"/>
        </w:rPr>
        <w:t xml:space="preserve"> </w:t>
      </w:r>
      <w:r>
        <w:t>right to a broad and balanced curriculum and to be educated alongside other children. We respect the fact that all children may have a special educational need and/or disability at some time during their lives</w:t>
      </w:r>
      <w:r w:rsidR="00831C07">
        <w:t xml:space="preserve"> and we are flexible in recognizing these needs and providing support as and when necessary to support all children.</w:t>
      </w:r>
    </w:p>
    <w:p w14:paraId="268CBD9F" w14:textId="77777777" w:rsidR="00615B6F" w:rsidRDefault="00615B6F">
      <w:pPr>
        <w:pStyle w:val="BodyText"/>
      </w:pPr>
    </w:p>
    <w:p w14:paraId="0053411A" w14:textId="77777777" w:rsidR="00615B6F" w:rsidRDefault="00615B6F">
      <w:pPr>
        <w:pStyle w:val="BodyText"/>
        <w:spacing w:before="12"/>
        <w:rPr>
          <w:sz w:val="21"/>
        </w:rPr>
      </w:pPr>
    </w:p>
    <w:p w14:paraId="14F5343D" w14:textId="77777777" w:rsidR="00615B6F" w:rsidRDefault="00427A23">
      <w:pPr>
        <w:pStyle w:val="BodyText"/>
        <w:spacing w:line="242" w:lineRule="auto"/>
        <w:ind w:left="100" w:right="253"/>
      </w:pPr>
      <w:r>
        <w:t>This</w:t>
      </w:r>
      <w:r>
        <w:rPr>
          <w:spacing w:val="-1"/>
        </w:rPr>
        <w:t xml:space="preserve"> </w:t>
      </w:r>
      <w:r>
        <w:t>report</w:t>
      </w:r>
      <w:r>
        <w:rPr>
          <w:spacing w:val="-2"/>
        </w:rPr>
        <w:t xml:space="preserve"> </w:t>
      </w:r>
      <w:r>
        <w:t>explains</w:t>
      </w:r>
      <w:r>
        <w:rPr>
          <w:spacing w:val="-1"/>
        </w:rPr>
        <w:t xml:space="preserve"> </w:t>
      </w:r>
      <w:r>
        <w:t>how</w:t>
      </w:r>
      <w:r>
        <w:rPr>
          <w:spacing w:val="-4"/>
        </w:rPr>
        <w:t xml:space="preserve"> </w:t>
      </w:r>
      <w:r>
        <w:t>the</w:t>
      </w:r>
      <w:r>
        <w:rPr>
          <w:spacing w:val="-1"/>
        </w:rPr>
        <w:t xml:space="preserve"> </w:t>
      </w:r>
      <w:r>
        <w:t>SEND policy</w:t>
      </w:r>
      <w:r>
        <w:rPr>
          <w:spacing w:val="-1"/>
        </w:rPr>
        <w:t xml:space="preserve"> </w:t>
      </w:r>
      <w:r>
        <w:t>has</w:t>
      </w:r>
      <w:r>
        <w:rPr>
          <w:spacing w:val="-1"/>
        </w:rPr>
        <w:t xml:space="preserve"> </w:t>
      </w:r>
      <w:r>
        <w:t>been</w:t>
      </w:r>
      <w:r>
        <w:rPr>
          <w:spacing w:val="-3"/>
        </w:rPr>
        <w:t xml:space="preserve"> </w:t>
      </w:r>
      <w:r>
        <w:t>implemented</w:t>
      </w:r>
      <w:r>
        <w:rPr>
          <w:spacing w:val="-2"/>
        </w:rPr>
        <w:t xml:space="preserve"> </w:t>
      </w:r>
      <w:r>
        <w:t>at South</w:t>
      </w:r>
      <w:r>
        <w:rPr>
          <w:spacing w:val="-3"/>
        </w:rPr>
        <w:t xml:space="preserve"> </w:t>
      </w:r>
      <w:r>
        <w:t>Wilford</w:t>
      </w:r>
      <w:r>
        <w:rPr>
          <w:spacing w:val="-3"/>
        </w:rPr>
        <w:t xml:space="preserve"> </w:t>
      </w:r>
      <w:r>
        <w:t>Primary and</w:t>
      </w:r>
      <w:r>
        <w:rPr>
          <w:spacing w:val="-3"/>
        </w:rPr>
        <w:t xml:space="preserve"> </w:t>
      </w:r>
      <w:r>
        <w:t>the</w:t>
      </w:r>
      <w:r>
        <w:rPr>
          <w:spacing w:val="-1"/>
        </w:rPr>
        <w:t xml:space="preserve"> </w:t>
      </w:r>
      <w:r>
        <w:t>measures and</w:t>
      </w:r>
      <w:r>
        <w:rPr>
          <w:spacing w:val="-3"/>
        </w:rPr>
        <w:t xml:space="preserve"> </w:t>
      </w:r>
      <w:r>
        <w:t>facilities</w:t>
      </w:r>
      <w:r>
        <w:rPr>
          <w:spacing w:val="-1"/>
        </w:rPr>
        <w:t xml:space="preserve"> </w:t>
      </w:r>
      <w:r>
        <w:t>in</w:t>
      </w:r>
      <w:r>
        <w:rPr>
          <w:spacing w:val="-3"/>
        </w:rPr>
        <w:t xml:space="preserve"> </w:t>
      </w:r>
      <w:r>
        <w:t>place</w:t>
      </w:r>
      <w:r>
        <w:rPr>
          <w:spacing w:val="-1"/>
        </w:rPr>
        <w:t xml:space="preserve"> </w:t>
      </w:r>
      <w:r>
        <w:t>to</w:t>
      </w:r>
      <w:r>
        <w:rPr>
          <w:spacing w:val="-4"/>
        </w:rPr>
        <w:t xml:space="preserve"> </w:t>
      </w:r>
      <w:r>
        <w:t>assist</w:t>
      </w:r>
      <w:r>
        <w:rPr>
          <w:spacing w:val="-2"/>
        </w:rPr>
        <w:t xml:space="preserve"> </w:t>
      </w:r>
      <w:r>
        <w:t>access</w:t>
      </w:r>
      <w:r>
        <w:rPr>
          <w:spacing w:val="-1"/>
        </w:rPr>
        <w:t xml:space="preserve"> </w:t>
      </w:r>
      <w:r>
        <w:t>for disabled pupils.</w:t>
      </w:r>
    </w:p>
    <w:p w14:paraId="1DE1C352" w14:textId="77777777" w:rsidR="00615B6F" w:rsidRDefault="00615B6F">
      <w:pPr>
        <w:pStyle w:val="BodyText"/>
      </w:pPr>
    </w:p>
    <w:p w14:paraId="790EDEFF" w14:textId="77777777" w:rsidR="00615B6F" w:rsidRDefault="00615B6F">
      <w:pPr>
        <w:pStyle w:val="BodyText"/>
        <w:spacing w:before="10"/>
        <w:rPr>
          <w:sz w:val="23"/>
        </w:rPr>
      </w:pPr>
    </w:p>
    <w:p w14:paraId="4A8DCBD4" w14:textId="77777777" w:rsidR="00615B6F" w:rsidRDefault="00427A23">
      <w:pPr>
        <w:ind w:left="100" w:right="253"/>
        <w:rPr>
          <w:sz w:val="24"/>
        </w:rPr>
      </w:pPr>
      <w:r>
        <w:rPr>
          <w:sz w:val="24"/>
        </w:rPr>
        <w:t>The</w:t>
      </w:r>
      <w:r>
        <w:rPr>
          <w:spacing w:val="-1"/>
          <w:sz w:val="24"/>
        </w:rPr>
        <w:t xml:space="preserve"> </w:t>
      </w:r>
      <w:r>
        <w:rPr>
          <w:sz w:val="24"/>
        </w:rPr>
        <w:t>information</w:t>
      </w:r>
      <w:r>
        <w:rPr>
          <w:spacing w:val="-3"/>
          <w:sz w:val="24"/>
        </w:rPr>
        <w:t xml:space="preserve"> </w:t>
      </w:r>
      <w:r>
        <w:rPr>
          <w:sz w:val="24"/>
        </w:rPr>
        <w:t>required</w:t>
      </w:r>
      <w:r>
        <w:rPr>
          <w:spacing w:val="-2"/>
          <w:sz w:val="24"/>
        </w:rPr>
        <w:t xml:space="preserve"> </w:t>
      </w:r>
      <w:r>
        <w:rPr>
          <w:sz w:val="24"/>
        </w:rPr>
        <w:t>to</w:t>
      </w:r>
      <w:r>
        <w:rPr>
          <w:spacing w:val="-4"/>
          <w:sz w:val="24"/>
        </w:rPr>
        <w:t xml:space="preserve"> </w:t>
      </w:r>
      <w:r>
        <w:rPr>
          <w:sz w:val="24"/>
        </w:rPr>
        <w:t>be</w:t>
      </w:r>
      <w:r>
        <w:rPr>
          <w:spacing w:val="-1"/>
          <w:sz w:val="24"/>
        </w:rPr>
        <w:t xml:space="preserve"> </w:t>
      </w:r>
      <w:r>
        <w:rPr>
          <w:sz w:val="24"/>
        </w:rPr>
        <w:t>included</w:t>
      </w:r>
      <w:r>
        <w:rPr>
          <w:spacing w:val="-2"/>
          <w:sz w:val="24"/>
        </w:rPr>
        <w:t xml:space="preserve"> </w:t>
      </w:r>
      <w:r>
        <w:rPr>
          <w:sz w:val="24"/>
        </w:rPr>
        <w:t>in</w:t>
      </w:r>
      <w:r>
        <w:rPr>
          <w:spacing w:val="-3"/>
          <w:sz w:val="24"/>
        </w:rPr>
        <w:t xml:space="preserve"> </w:t>
      </w:r>
      <w:r>
        <w:rPr>
          <w:sz w:val="24"/>
        </w:rPr>
        <w:t>the</w:t>
      </w:r>
      <w:r>
        <w:rPr>
          <w:spacing w:val="-1"/>
          <w:sz w:val="24"/>
        </w:rPr>
        <w:t xml:space="preserve"> </w:t>
      </w:r>
      <w:r>
        <w:rPr>
          <w:sz w:val="24"/>
        </w:rPr>
        <w:t>SEND Information</w:t>
      </w:r>
      <w:r>
        <w:rPr>
          <w:spacing w:val="-3"/>
          <w:sz w:val="24"/>
        </w:rPr>
        <w:t xml:space="preserve"> </w:t>
      </w:r>
      <w:r>
        <w:rPr>
          <w:sz w:val="24"/>
        </w:rPr>
        <w:t>Report</w:t>
      </w:r>
      <w:r>
        <w:rPr>
          <w:spacing w:val="-2"/>
          <w:sz w:val="24"/>
        </w:rPr>
        <w:t xml:space="preserve"> </w:t>
      </w:r>
      <w:r>
        <w:rPr>
          <w:sz w:val="24"/>
        </w:rPr>
        <w:t>is</w:t>
      </w:r>
      <w:r>
        <w:rPr>
          <w:spacing w:val="-1"/>
          <w:sz w:val="24"/>
        </w:rPr>
        <w:t xml:space="preserve"> </w:t>
      </w:r>
      <w:r>
        <w:rPr>
          <w:sz w:val="24"/>
        </w:rPr>
        <w:t>stated</w:t>
      </w:r>
      <w:r>
        <w:rPr>
          <w:spacing w:val="-2"/>
          <w:sz w:val="24"/>
        </w:rPr>
        <w:t xml:space="preserve"> </w:t>
      </w:r>
      <w:r>
        <w:rPr>
          <w:sz w:val="24"/>
        </w:rPr>
        <w:t>in</w:t>
      </w:r>
      <w:r>
        <w:rPr>
          <w:spacing w:val="-3"/>
          <w:sz w:val="24"/>
        </w:rPr>
        <w:t xml:space="preserve"> </w:t>
      </w:r>
      <w:r>
        <w:rPr>
          <w:sz w:val="24"/>
        </w:rPr>
        <w:t xml:space="preserve">the </w:t>
      </w:r>
      <w:r>
        <w:rPr>
          <w:b/>
          <w:sz w:val="24"/>
        </w:rPr>
        <w:t>Special</w:t>
      </w:r>
      <w:r>
        <w:rPr>
          <w:b/>
          <w:spacing w:val="-1"/>
          <w:sz w:val="24"/>
        </w:rPr>
        <w:t xml:space="preserve"> </w:t>
      </w:r>
      <w:r>
        <w:rPr>
          <w:b/>
          <w:sz w:val="24"/>
        </w:rPr>
        <w:t>Educational</w:t>
      </w:r>
      <w:r>
        <w:rPr>
          <w:b/>
          <w:spacing w:val="-6"/>
          <w:sz w:val="24"/>
        </w:rPr>
        <w:t xml:space="preserve"> </w:t>
      </w:r>
      <w:r>
        <w:rPr>
          <w:b/>
          <w:sz w:val="24"/>
        </w:rPr>
        <w:t>Needs</w:t>
      </w:r>
      <w:r>
        <w:rPr>
          <w:b/>
          <w:spacing w:val="-3"/>
          <w:sz w:val="24"/>
        </w:rPr>
        <w:t xml:space="preserve"> </w:t>
      </w:r>
      <w:r>
        <w:rPr>
          <w:b/>
          <w:sz w:val="24"/>
        </w:rPr>
        <w:t>and</w:t>
      </w:r>
      <w:r>
        <w:rPr>
          <w:b/>
          <w:spacing w:val="-6"/>
          <w:sz w:val="24"/>
        </w:rPr>
        <w:t xml:space="preserve"> </w:t>
      </w:r>
      <w:r>
        <w:rPr>
          <w:b/>
          <w:sz w:val="24"/>
        </w:rPr>
        <w:t>Disability</w:t>
      </w:r>
      <w:r>
        <w:rPr>
          <w:b/>
          <w:spacing w:val="-1"/>
          <w:sz w:val="24"/>
        </w:rPr>
        <w:t xml:space="preserve"> </w:t>
      </w:r>
      <w:r>
        <w:rPr>
          <w:b/>
          <w:sz w:val="24"/>
        </w:rPr>
        <w:t>regulations</w:t>
      </w:r>
      <w:r>
        <w:rPr>
          <w:b/>
          <w:spacing w:val="-3"/>
          <w:sz w:val="24"/>
        </w:rPr>
        <w:t xml:space="preserve"> </w:t>
      </w:r>
      <w:r>
        <w:rPr>
          <w:b/>
          <w:sz w:val="24"/>
        </w:rPr>
        <w:t xml:space="preserve">2014 SCHEDULE 1: Information to be included in the SEN Information Report. </w:t>
      </w:r>
      <w:r>
        <w:rPr>
          <w:sz w:val="24"/>
        </w:rPr>
        <w:t xml:space="preserve">This can be found at: </w:t>
      </w:r>
      <w:hyperlink r:id="rId8">
        <w:r>
          <w:rPr>
            <w:color w:val="0000FF"/>
            <w:spacing w:val="-2"/>
            <w:sz w:val="24"/>
            <w:u w:val="single" w:color="0000FF"/>
          </w:rPr>
          <w:t>http://www.legislation.gov.uk/uksi/2014/1530/schedule/1/made</w:t>
        </w:r>
      </w:hyperlink>
    </w:p>
    <w:p w14:paraId="0A534E80" w14:textId="77777777" w:rsidR="00615B6F" w:rsidRDefault="00615B6F">
      <w:pPr>
        <w:rPr>
          <w:sz w:val="24"/>
        </w:rPr>
        <w:sectPr w:rsidR="00615B6F">
          <w:footerReference w:type="default" r:id="rId9"/>
          <w:type w:val="continuous"/>
          <w:pgSz w:w="16840" w:h="11910" w:orient="landscape"/>
          <w:pgMar w:top="1140" w:right="600" w:bottom="1140" w:left="620" w:header="0" w:footer="941" w:gutter="0"/>
          <w:pgNumType w:start="1"/>
          <w:cols w:space="720"/>
        </w:sect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1"/>
        <w:gridCol w:w="3487"/>
        <w:gridCol w:w="8588"/>
      </w:tblGrid>
      <w:tr w:rsidR="00615B6F" w14:paraId="4E986868" w14:textId="77777777">
        <w:trPr>
          <w:trHeight w:val="270"/>
        </w:trPr>
        <w:tc>
          <w:tcPr>
            <w:tcW w:w="3321" w:type="dxa"/>
          </w:tcPr>
          <w:p w14:paraId="38F74B88" w14:textId="77777777" w:rsidR="00615B6F" w:rsidRDefault="00427A23">
            <w:pPr>
              <w:pStyle w:val="TableParagraph"/>
              <w:spacing w:line="250" w:lineRule="exact"/>
              <w:ind w:left="1160" w:right="1144"/>
              <w:jc w:val="center"/>
              <w:rPr>
                <w:b/>
              </w:rPr>
            </w:pPr>
            <w:r>
              <w:rPr>
                <w:b/>
                <w:spacing w:val="-2"/>
              </w:rPr>
              <w:lastRenderedPageBreak/>
              <w:t>Regulation</w:t>
            </w:r>
          </w:p>
        </w:tc>
        <w:tc>
          <w:tcPr>
            <w:tcW w:w="3487" w:type="dxa"/>
          </w:tcPr>
          <w:p w14:paraId="021981BE" w14:textId="77777777" w:rsidR="00615B6F" w:rsidRDefault="00427A23">
            <w:pPr>
              <w:pStyle w:val="TableParagraph"/>
              <w:spacing w:line="250" w:lineRule="exact"/>
              <w:ind w:left="1314" w:right="1303"/>
              <w:jc w:val="center"/>
              <w:rPr>
                <w:b/>
              </w:rPr>
            </w:pPr>
            <w:r>
              <w:rPr>
                <w:b/>
                <w:spacing w:val="-2"/>
              </w:rPr>
              <w:t>Question</w:t>
            </w:r>
          </w:p>
        </w:tc>
        <w:tc>
          <w:tcPr>
            <w:tcW w:w="8588" w:type="dxa"/>
          </w:tcPr>
          <w:p w14:paraId="279307A1" w14:textId="77777777" w:rsidR="00615B6F" w:rsidRDefault="00427A23">
            <w:pPr>
              <w:pStyle w:val="TableParagraph"/>
              <w:spacing w:line="250" w:lineRule="exact"/>
              <w:ind w:left="3524" w:right="3499"/>
              <w:jc w:val="center"/>
              <w:rPr>
                <w:b/>
              </w:rPr>
            </w:pPr>
            <w:r>
              <w:rPr>
                <w:b/>
              </w:rPr>
              <w:t xml:space="preserve">School </w:t>
            </w:r>
            <w:r>
              <w:rPr>
                <w:b/>
                <w:spacing w:val="-2"/>
              </w:rPr>
              <w:t>Response</w:t>
            </w:r>
          </w:p>
        </w:tc>
      </w:tr>
      <w:tr w:rsidR="00615B6F" w14:paraId="722B8243" w14:textId="77777777">
        <w:trPr>
          <w:trHeight w:val="4076"/>
        </w:trPr>
        <w:tc>
          <w:tcPr>
            <w:tcW w:w="3321" w:type="dxa"/>
          </w:tcPr>
          <w:p w14:paraId="47EA421C" w14:textId="77777777" w:rsidR="00615B6F" w:rsidRDefault="00427A23">
            <w:pPr>
              <w:pStyle w:val="TableParagraph"/>
              <w:ind w:left="470" w:right="197" w:hanging="360"/>
            </w:pPr>
            <w:r>
              <w:t>1. The kinds of Special Educational</w:t>
            </w:r>
            <w:r>
              <w:rPr>
                <w:spacing w:val="-13"/>
              </w:rPr>
              <w:t xml:space="preserve"> </w:t>
            </w:r>
            <w:r>
              <w:t>Needs</w:t>
            </w:r>
            <w:r>
              <w:rPr>
                <w:spacing w:val="-12"/>
              </w:rPr>
              <w:t xml:space="preserve"> </w:t>
            </w:r>
            <w:r>
              <w:t>for</w:t>
            </w:r>
            <w:r>
              <w:rPr>
                <w:spacing w:val="-13"/>
              </w:rPr>
              <w:t xml:space="preserve"> </w:t>
            </w:r>
            <w:r>
              <w:t xml:space="preserve">which provision is made at the </w:t>
            </w:r>
            <w:r>
              <w:rPr>
                <w:spacing w:val="-2"/>
              </w:rPr>
              <w:t>school.</w:t>
            </w:r>
          </w:p>
        </w:tc>
        <w:tc>
          <w:tcPr>
            <w:tcW w:w="3487" w:type="dxa"/>
          </w:tcPr>
          <w:p w14:paraId="00F70E55" w14:textId="77777777" w:rsidR="00615B6F" w:rsidRDefault="00427A23">
            <w:pPr>
              <w:pStyle w:val="TableParagraph"/>
              <w:spacing w:line="242" w:lineRule="auto"/>
              <w:ind w:left="110" w:right="140"/>
              <w:rPr>
                <w:i/>
              </w:rPr>
            </w:pPr>
            <w:r>
              <w:rPr>
                <w:i/>
              </w:rPr>
              <w:t>What kinds of special educational needs</w:t>
            </w:r>
            <w:r>
              <w:rPr>
                <w:i/>
                <w:spacing w:val="-10"/>
              </w:rPr>
              <w:t xml:space="preserve"> </w:t>
            </w:r>
            <w:r>
              <w:rPr>
                <w:i/>
              </w:rPr>
              <w:t>and/or</w:t>
            </w:r>
            <w:r>
              <w:rPr>
                <w:i/>
                <w:spacing w:val="-9"/>
              </w:rPr>
              <w:t xml:space="preserve"> </w:t>
            </w:r>
            <w:r>
              <w:rPr>
                <w:i/>
              </w:rPr>
              <w:t>disability</w:t>
            </w:r>
            <w:r>
              <w:rPr>
                <w:i/>
                <w:spacing w:val="-12"/>
              </w:rPr>
              <w:t xml:space="preserve"> </w:t>
            </w:r>
            <w:r>
              <w:rPr>
                <w:i/>
              </w:rPr>
              <w:t>do</w:t>
            </w:r>
            <w:r>
              <w:rPr>
                <w:i/>
                <w:spacing w:val="-8"/>
              </w:rPr>
              <w:t xml:space="preserve"> </w:t>
            </w:r>
            <w:r>
              <w:rPr>
                <w:i/>
              </w:rPr>
              <w:t>children have in your school?</w:t>
            </w:r>
          </w:p>
        </w:tc>
        <w:tc>
          <w:tcPr>
            <w:tcW w:w="8588" w:type="dxa"/>
          </w:tcPr>
          <w:p w14:paraId="20ED8469" w14:textId="77777777" w:rsidR="00615B6F" w:rsidRDefault="00427A23">
            <w:pPr>
              <w:pStyle w:val="TableParagraph"/>
              <w:spacing w:line="242" w:lineRule="auto"/>
            </w:pPr>
            <w:r>
              <w:t>A</w:t>
            </w:r>
            <w:r>
              <w:rPr>
                <w:spacing w:val="-5"/>
              </w:rPr>
              <w:t xml:space="preserve"> </w:t>
            </w:r>
            <w:r>
              <w:t>child</w:t>
            </w:r>
            <w:r>
              <w:rPr>
                <w:spacing w:val="-3"/>
              </w:rPr>
              <w:t xml:space="preserve"> </w:t>
            </w:r>
            <w:r>
              <w:t>or</w:t>
            </w:r>
            <w:r>
              <w:rPr>
                <w:spacing w:val="-4"/>
              </w:rPr>
              <w:t xml:space="preserve"> </w:t>
            </w:r>
            <w:r>
              <w:t>young</w:t>
            </w:r>
            <w:r>
              <w:rPr>
                <w:spacing w:val="-2"/>
              </w:rPr>
              <w:t xml:space="preserve"> </w:t>
            </w:r>
            <w:r>
              <w:t>person</w:t>
            </w:r>
            <w:r>
              <w:rPr>
                <w:spacing w:val="-3"/>
              </w:rPr>
              <w:t xml:space="preserve"> </w:t>
            </w:r>
            <w:r>
              <w:t>has</w:t>
            </w:r>
            <w:r>
              <w:rPr>
                <w:spacing w:val="-4"/>
              </w:rPr>
              <w:t xml:space="preserve"> </w:t>
            </w:r>
            <w:r>
              <w:t>SEN</w:t>
            </w:r>
            <w:r>
              <w:rPr>
                <w:spacing w:val="-5"/>
              </w:rPr>
              <w:t xml:space="preserve"> </w:t>
            </w:r>
            <w:r>
              <w:t>if</w:t>
            </w:r>
            <w:r>
              <w:rPr>
                <w:spacing w:val="-5"/>
              </w:rPr>
              <w:t xml:space="preserve"> </w:t>
            </w:r>
            <w:r>
              <w:t>they</w:t>
            </w:r>
            <w:r>
              <w:rPr>
                <w:spacing w:val="-3"/>
              </w:rPr>
              <w:t xml:space="preserve"> </w:t>
            </w:r>
            <w:r>
              <w:t>have</w:t>
            </w:r>
            <w:r>
              <w:rPr>
                <w:spacing w:val="-2"/>
              </w:rPr>
              <w:t xml:space="preserve"> </w:t>
            </w:r>
            <w:r>
              <w:t>a</w:t>
            </w:r>
            <w:r>
              <w:rPr>
                <w:spacing w:val="-3"/>
              </w:rPr>
              <w:t xml:space="preserve"> </w:t>
            </w:r>
            <w:r>
              <w:t>learning</w:t>
            </w:r>
            <w:r>
              <w:rPr>
                <w:spacing w:val="-2"/>
              </w:rPr>
              <w:t xml:space="preserve"> </w:t>
            </w:r>
            <w:r>
              <w:t>difficulty</w:t>
            </w:r>
            <w:r>
              <w:rPr>
                <w:spacing w:val="-2"/>
              </w:rPr>
              <w:t xml:space="preserve"> </w:t>
            </w:r>
            <w:r>
              <w:t>or</w:t>
            </w:r>
            <w:r>
              <w:rPr>
                <w:spacing w:val="-5"/>
              </w:rPr>
              <w:t xml:space="preserve"> </w:t>
            </w:r>
            <w:r>
              <w:t>disability</w:t>
            </w:r>
            <w:r>
              <w:rPr>
                <w:spacing w:val="-2"/>
              </w:rPr>
              <w:t xml:space="preserve"> </w:t>
            </w:r>
            <w:r>
              <w:t>which</w:t>
            </w:r>
            <w:r>
              <w:rPr>
                <w:spacing w:val="-3"/>
              </w:rPr>
              <w:t xml:space="preserve"> </w:t>
            </w:r>
            <w:r>
              <w:t>calls</w:t>
            </w:r>
            <w:r>
              <w:rPr>
                <w:spacing w:val="-4"/>
              </w:rPr>
              <w:t xml:space="preserve"> </w:t>
            </w:r>
            <w:r>
              <w:t>for special educational provision to be made for him or her.</w:t>
            </w:r>
          </w:p>
          <w:p w14:paraId="52FD6618" w14:textId="77777777" w:rsidR="00615B6F" w:rsidRDefault="00615B6F">
            <w:pPr>
              <w:pStyle w:val="TableParagraph"/>
              <w:spacing w:before="9"/>
              <w:ind w:left="0"/>
              <w:rPr>
                <w:sz w:val="20"/>
              </w:rPr>
            </w:pPr>
          </w:p>
          <w:p w14:paraId="5E4283AA" w14:textId="77777777" w:rsidR="00615B6F" w:rsidRDefault="00427A23">
            <w:pPr>
              <w:pStyle w:val="TableParagraph"/>
              <w:spacing w:line="268" w:lineRule="exact"/>
            </w:pPr>
            <w:r>
              <w:t>The</w:t>
            </w:r>
            <w:r>
              <w:rPr>
                <w:spacing w:val="-5"/>
              </w:rPr>
              <w:t xml:space="preserve"> </w:t>
            </w:r>
            <w:r>
              <w:t>SEND</w:t>
            </w:r>
            <w:r>
              <w:rPr>
                <w:spacing w:val="-2"/>
              </w:rPr>
              <w:t xml:space="preserve"> </w:t>
            </w:r>
            <w:r>
              <w:t>Code</w:t>
            </w:r>
            <w:r>
              <w:rPr>
                <w:spacing w:val="-2"/>
              </w:rPr>
              <w:t xml:space="preserve"> </w:t>
            </w:r>
            <w:r>
              <w:t>of</w:t>
            </w:r>
            <w:r>
              <w:rPr>
                <w:spacing w:val="-4"/>
              </w:rPr>
              <w:t xml:space="preserve"> </w:t>
            </w:r>
            <w:r>
              <w:t>Practice</w:t>
            </w:r>
            <w:r>
              <w:rPr>
                <w:spacing w:val="-1"/>
              </w:rPr>
              <w:t xml:space="preserve"> </w:t>
            </w:r>
            <w:proofErr w:type="spellStart"/>
            <w:r>
              <w:t>recognises</w:t>
            </w:r>
            <w:proofErr w:type="spellEnd"/>
            <w:r>
              <w:rPr>
                <w:spacing w:val="-2"/>
              </w:rPr>
              <w:t xml:space="preserve"> </w:t>
            </w:r>
            <w:r>
              <w:t>four</w:t>
            </w:r>
            <w:r>
              <w:rPr>
                <w:spacing w:val="-4"/>
              </w:rPr>
              <w:t xml:space="preserve"> </w:t>
            </w:r>
            <w:r>
              <w:t>broad</w:t>
            </w:r>
            <w:r>
              <w:rPr>
                <w:spacing w:val="-2"/>
              </w:rPr>
              <w:t xml:space="preserve"> </w:t>
            </w:r>
            <w:r>
              <w:t>areas</w:t>
            </w:r>
            <w:r>
              <w:rPr>
                <w:spacing w:val="3"/>
              </w:rPr>
              <w:t xml:space="preserve"> </w:t>
            </w:r>
            <w:r>
              <w:t>of</w:t>
            </w:r>
            <w:r>
              <w:rPr>
                <w:spacing w:val="-4"/>
              </w:rPr>
              <w:t xml:space="preserve"> </w:t>
            </w:r>
            <w:r>
              <w:rPr>
                <w:spacing w:val="-2"/>
              </w:rPr>
              <w:t>need:</w:t>
            </w:r>
          </w:p>
          <w:p w14:paraId="38C20A4B" w14:textId="77777777" w:rsidR="00615B6F" w:rsidRDefault="00427A23">
            <w:pPr>
              <w:pStyle w:val="TableParagraph"/>
              <w:numPr>
                <w:ilvl w:val="0"/>
                <w:numId w:val="5"/>
              </w:numPr>
              <w:tabs>
                <w:tab w:val="left" w:pos="829"/>
                <w:tab w:val="left" w:pos="830"/>
              </w:tabs>
              <w:spacing w:before="2" w:line="237" w:lineRule="auto"/>
              <w:ind w:right="560"/>
            </w:pPr>
            <w:r>
              <w:t>Communication</w:t>
            </w:r>
            <w:r>
              <w:rPr>
                <w:spacing w:val="-6"/>
              </w:rPr>
              <w:t xml:space="preserve"> </w:t>
            </w:r>
            <w:r>
              <w:t>and</w:t>
            </w:r>
            <w:r>
              <w:rPr>
                <w:spacing w:val="-6"/>
              </w:rPr>
              <w:t xml:space="preserve"> </w:t>
            </w:r>
            <w:r>
              <w:t>interaction</w:t>
            </w:r>
            <w:r>
              <w:rPr>
                <w:spacing w:val="-6"/>
              </w:rPr>
              <w:t xml:space="preserve"> </w:t>
            </w:r>
            <w:r>
              <w:t>(including</w:t>
            </w:r>
            <w:r>
              <w:rPr>
                <w:spacing w:val="-6"/>
              </w:rPr>
              <w:t xml:space="preserve"> </w:t>
            </w:r>
            <w:r>
              <w:t>speech,</w:t>
            </w:r>
            <w:r>
              <w:rPr>
                <w:spacing w:val="-6"/>
              </w:rPr>
              <w:t xml:space="preserve"> </w:t>
            </w:r>
            <w:r>
              <w:t>language</w:t>
            </w:r>
            <w:r>
              <w:rPr>
                <w:spacing w:val="-6"/>
              </w:rPr>
              <w:t xml:space="preserve"> </w:t>
            </w:r>
            <w:r>
              <w:t>and</w:t>
            </w:r>
            <w:r>
              <w:rPr>
                <w:spacing w:val="-6"/>
              </w:rPr>
              <w:t xml:space="preserve"> </w:t>
            </w:r>
            <w:r>
              <w:t>communication needs and Autism Spectrum Disorder)</w:t>
            </w:r>
          </w:p>
          <w:p w14:paraId="0711AA8E" w14:textId="77777777" w:rsidR="00615B6F" w:rsidRDefault="00427A23">
            <w:pPr>
              <w:pStyle w:val="TableParagraph"/>
              <w:numPr>
                <w:ilvl w:val="0"/>
                <w:numId w:val="5"/>
              </w:numPr>
              <w:tabs>
                <w:tab w:val="left" w:pos="829"/>
                <w:tab w:val="left" w:pos="830"/>
              </w:tabs>
              <w:spacing w:line="242" w:lineRule="auto"/>
              <w:ind w:right="260"/>
            </w:pPr>
            <w:r>
              <w:t>Cognition and learning (moderate learning difficulties, severe learning difficulties, profound</w:t>
            </w:r>
            <w:r>
              <w:rPr>
                <w:spacing w:val="-6"/>
              </w:rPr>
              <w:t xml:space="preserve"> </w:t>
            </w:r>
            <w:r>
              <w:t>and</w:t>
            </w:r>
            <w:r>
              <w:rPr>
                <w:spacing w:val="-5"/>
              </w:rPr>
              <w:t xml:space="preserve"> </w:t>
            </w:r>
            <w:r>
              <w:t>multiple</w:t>
            </w:r>
            <w:r>
              <w:rPr>
                <w:spacing w:val="-4"/>
              </w:rPr>
              <w:t xml:space="preserve"> </w:t>
            </w:r>
            <w:r>
              <w:t>learning</w:t>
            </w:r>
            <w:r>
              <w:rPr>
                <w:spacing w:val="-4"/>
              </w:rPr>
              <w:t xml:space="preserve"> </w:t>
            </w:r>
            <w:r>
              <w:t>difficulties</w:t>
            </w:r>
            <w:r>
              <w:rPr>
                <w:spacing w:val="-5"/>
              </w:rPr>
              <w:t xml:space="preserve"> </w:t>
            </w:r>
            <w:r>
              <w:t>and</w:t>
            </w:r>
            <w:r>
              <w:rPr>
                <w:spacing w:val="-6"/>
              </w:rPr>
              <w:t xml:space="preserve"> </w:t>
            </w:r>
            <w:r>
              <w:t>specific</w:t>
            </w:r>
            <w:r>
              <w:rPr>
                <w:spacing w:val="-4"/>
              </w:rPr>
              <w:t xml:space="preserve"> </w:t>
            </w:r>
            <w:r>
              <w:t>learning</w:t>
            </w:r>
            <w:r>
              <w:rPr>
                <w:spacing w:val="-4"/>
              </w:rPr>
              <w:t xml:space="preserve"> </w:t>
            </w:r>
            <w:r>
              <w:t>difficulties</w:t>
            </w:r>
            <w:r>
              <w:rPr>
                <w:spacing w:val="-5"/>
              </w:rPr>
              <w:t xml:space="preserve"> </w:t>
            </w:r>
            <w:r>
              <w:t xml:space="preserve">including </w:t>
            </w:r>
            <w:r>
              <w:rPr>
                <w:spacing w:val="-2"/>
              </w:rPr>
              <w:t>dyslexia)</w:t>
            </w:r>
          </w:p>
          <w:p w14:paraId="4BC8ABC1" w14:textId="77777777" w:rsidR="00615B6F" w:rsidRDefault="00427A23">
            <w:pPr>
              <w:pStyle w:val="TableParagraph"/>
              <w:numPr>
                <w:ilvl w:val="0"/>
                <w:numId w:val="5"/>
              </w:numPr>
              <w:tabs>
                <w:tab w:val="left" w:pos="829"/>
                <w:tab w:val="left" w:pos="830"/>
              </w:tabs>
              <w:spacing w:line="275" w:lineRule="exact"/>
              <w:ind w:hanging="361"/>
            </w:pPr>
            <w:r>
              <w:t>Social,</w:t>
            </w:r>
            <w:r>
              <w:rPr>
                <w:spacing w:val="-3"/>
              </w:rPr>
              <w:t xml:space="preserve"> </w:t>
            </w:r>
            <w:r>
              <w:t>mental</w:t>
            </w:r>
            <w:r>
              <w:rPr>
                <w:spacing w:val="-3"/>
              </w:rPr>
              <w:t xml:space="preserve"> </w:t>
            </w:r>
            <w:r>
              <w:t>and</w:t>
            </w:r>
            <w:r>
              <w:rPr>
                <w:spacing w:val="-4"/>
              </w:rPr>
              <w:t xml:space="preserve"> </w:t>
            </w:r>
            <w:r>
              <w:t>emotional</w:t>
            </w:r>
            <w:r>
              <w:rPr>
                <w:spacing w:val="-2"/>
              </w:rPr>
              <w:t xml:space="preserve"> </w:t>
            </w:r>
            <w:r>
              <w:t>health</w:t>
            </w:r>
            <w:r>
              <w:rPr>
                <w:spacing w:val="-3"/>
              </w:rPr>
              <w:t xml:space="preserve"> </w:t>
            </w:r>
            <w:r>
              <w:t>(including</w:t>
            </w:r>
            <w:r>
              <w:rPr>
                <w:spacing w:val="-4"/>
              </w:rPr>
              <w:t xml:space="preserve"> ADHD)</w:t>
            </w:r>
          </w:p>
          <w:p w14:paraId="6C71DE5B" w14:textId="77777777" w:rsidR="00615B6F" w:rsidRDefault="00427A23">
            <w:pPr>
              <w:pStyle w:val="TableParagraph"/>
              <w:numPr>
                <w:ilvl w:val="0"/>
                <w:numId w:val="5"/>
              </w:numPr>
              <w:tabs>
                <w:tab w:val="left" w:pos="829"/>
                <w:tab w:val="left" w:pos="830"/>
              </w:tabs>
              <w:ind w:hanging="361"/>
            </w:pPr>
            <w:r>
              <w:t>Physical</w:t>
            </w:r>
            <w:r>
              <w:rPr>
                <w:spacing w:val="-4"/>
              </w:rPr>
              <w:t xml:space="preserve"> </w:t>
            </w:r>
            <w:r>
              <w:t>and/or</w:t>
            </w:r>
            <w:r>
              <w:rPr>
                <w:spacing w:val="-4"/>
              </w:rPr>
              <w:t xml:space="preserve"> </w:t>
            </w:r>
            <w:r>
              <w:t>sensory</w:t>
            </w:r>
            <w:r>
              <w:rPr>
                <w:spacing w:val="-6"/>
              </w:rPr>
              <w:t xml:space="preserve"> </w:t>
            </w:r>
            <w:r>
              <w:rPr>
                <w:spacing w:val="-2"/>
              </w:rPr>
              <w:t>needs</w:t>
            </w:r>
          </w:p>
          <w:p w14:paraId="676C41B1" w14:textId="77777777" w:rsidR="00615B6F" w:rsidRDefault="00615B6F">
            <w:pPr>
              <w:pStyle w:val="TableParagraph"/>
              <w:spacing w:before="5"/>
              <w:ind w:left="0"/>
            </w:pPr>
          </w:p>
          <w:p w14:paraId="3F210E39" w14:textId="77777777" w:rsidR="00615B6F" w:rsidRDefault="00427A23">
            <w:pPr>
              <w:pStyle w:val="TableParagraph"/>
              <w:spacing w:line="237" w:lineRule="auto"/>
              <w:ind w:right="594"/>
            </w:pPr>
            <w:r>
              <w:t>At</w:t>
            </w:r>
            <w:r>
              <w:rPr>
                <w:spacing w:val="-3"/>
              </w:rPr>
              <w:t xml:space="preserve"> </w:t>
            </w:r>
            <w:r>
              <w:t>South</w:t>
            </w:r>
            <w:r>
              <w:rPr>
                <w:spacing w:val="-5"/>
              </w:rPr>
              <w:t xml:space="preserve"> </w:t>
            </w:r>
            <w:r>
              <w:t>Wilford</w:t>
            </w:r>
            <w:r>
              <w:rPr>
                <w:spacing w:val="-5"/>
              </w:rPr>
              <w:t xml:space="preserve"> </w:t>
            </w:r>
            <w:r>
              <w:t>Endowed</w:t>
            </w:r>
            <w:r>
              <w:rPr>
                <w:spacing w:val="-4"/>
              </w:rPr>
              <w:t xml:space="preserve"> </w:t>
            </w:r>
            <w:r>
              <w:t>CE</w:t>
            </w:r>
            <w:r>
              <w:rPr>
                <w:spacing w:val="-2"/>
              </w:rPr>
              <w:t xml:space="preserve"> </w:t>
            </w:r>
            <w:r>
              <w:t>Primary</w:t>
            </w:r>
            <w:r>
              <w:rPr>
                <w:spacing w:val="-4"/>
              </w:rPr>
              <w:t xml:space="preserve"> </w:t>
            </w:r>
            <w:r>
              <w:t>School we</w:t>
            </w:r>
            <w:r>
              <w:rPr>
                <w:spacing w:val="-4"/>
              </w:rPr>
              <w:t xml:space="preserve"> </w:t>
            </w:r>
            <w:r>
              <w:t>have</w:t>
            </w:r>
            <w:r>
              <w:rPr>
                <w:spacing w:val="-4"/>
              </w:rPr>
              <w:t xml:space="preserve"> </w:t>
            </w:r>
            <w:r>
              <w:t>children</w:t>
            </w:r>
            <w:r>
              <w:rPr>
                <w:spacing w:val="-4"/>
              </w:rPr>
              <w:t xml:space="preserve"> </w:t>
            </w:r>
            <w:r>
              <w:t>with</w:t>
            </w:r>
            <w:r>
              <w:rPr>
                <w:spacing w:val="-5"/>
              </w:rPr>
              <w:t xml:space="preserve"> </w:t>
            </w:r>
            <w:r>
              <w:t>a</w:t>
            </w:r>
            <w:r>
              <w:rPr>
                <w:spacing w:val="-5"/>
              </w:rPr>
              <w:t xml:space="preserve"> </w:t>
            </w:r>
            <w:r>
              <w:t>range</w:t>
            </w:r>
            <w:r>
              <w:rPr>
                <w:spacing w:val="-4"/>
              </w:rPr>
              <w:t xml:space="preserve"> </w:t>
            </w:r>
            <w:r>
              <w:t>of difficulties and needs encompassing all of the areas outlined above.</w:t>
            </w:r>
          </w:p>
        </w:tc>
      </w:tr>
      <w:tr w:rsidR="00615B6F" w14:paraId="0C2F30D6" w14:textId="77777777">
        <w:trPr>
          <w:trHeight w:val="5107"/>
        </w:trPr>
        <w:tc>
          <w:tcPr>
            <w:tcW w:w="3321" w:type="dxa"/>
          </w:tcPr>
          <w:p w14:paraId="0A313137" w14:textId="77777777" w:rsidR="00615B6F" w:rsidRDefault="00427A23">
            <w:pPr>
              <w:pStyle w:val="TableParagraph"/>
              <w:spacing w:line="264" w:lineRule="exact"/>
              <w:ind w:left="110"/>
            </w:pPr>
            <w:r>
              <w:t>2.</w:t>
            </w:r>
            <w:r>
              <w:rPr>
                <w:spacing w:val="-6"/>
              </w:rPr>
              <w:t xml:space="preserve"> </w:t>
            </w:r>
            <w:r>
              <w:t>Information</w:t>
            </w:r>
            <w:r>
              <w:rPr>
                <w:spacing w:val="-5"/>
              </w:rPr>
              <w:t xml:space="preserve"> </w:t>
            </w:r>
            <w:r>
              <w:t>about</w:t>
            </w:r>
            <w:r>
              <w:rPr>
                <w:spacing w:val="-4"/>
              </w:rPr>
              <w:t xml:space="preserve"> </w:t>
            </w:r>
            <w:r>
              <w:rPr>
                <w:spacing w:val="-5"/>
              </w:rPr>
              <w:t>the</w:t>
            </w:r>
          </w:p>
          <w:p w14:paraId="1C39BB9D" w14:textId="77777777" w:rsidR="00615B6F" w:rsidRDefault="00427A23">
            <w:pPr>
              <w:pStyle w:val="TableParagraph"/>
              <w:spacing w:before="1"/>
              <w:ind w:left="470" w:right="46"/>
            </w:pPr>
            <w:r>
              <w:t>school’s policies for the identification</w:t>
            </w:r>
            <w:r>
              <w:rPr>
                <w:spacing w:val="-13"/>
              </w:rPr>
              <w:t xml:space="preserve"> </w:t>
            </w:r>
            <w:r>
              <w:t>and</w:t>
            </w:r>
            <w:r>
              <w:rPr>
                <w:spacing w:val="-12"/>
              </w:rPr>
              <w:t xml:space="preserve"> </w:t>
            </w:r>
            <w:r>
              <w:t>assessment of pupils with special educational needs.</w:t>
            </w:r>
          </w:p>
        </w:tc>
        <w:tc>
          <w:tcPr>
            <w:tcW w:w="3487" w:type="dxa"/>
          </w:tcPr>
          <w:p w14:paraId="6DDF2516" w14:textId="77777777" w:rsidR="00615B6F" w:rsidRDefault="00427A23">
            <w:pPr>
              <w:pStyle w:val="TableParagraph"/>
              <w:spacing w:line="242" w:lineRule="auto"/>
              <w:ind w:left="110" w:right="140"/>
              <w:rPr>
                <w:i/>
              </w:rPr>
            </w:pPr>
            <w:r>
              <w:rPr>
                <w:i/>
              </w:rPr>
              <w:t>How</w:t>
            </w:r>
            <w:r>
              <w:rPr>
                <w:i/>
                <w:spacing w:val="-7"/>
              </w:rPr>
              <w:t xml:space="preserve"> </w:t>
            </w:r>
            <w:r>
              <w:rPr>
                <w:i/>
              </w:rPr>
              <w:t>do</w:t>
            </w:r>
            <w:r>
              <w:rPr>
                <w:i/>
                <w:spacing w:val="-3"/>
              </w:rPr>
              <w:t xml:space="preserve"> </w:t>
            </w:r>
            <w:r>
              <w:rPr>
                <w:i/>
              </w:rPr>
              <w:t>you</w:t>
            </w:r>
            <w:r>
              <w:rPr>
                <w:i/>
                <w:spacing w:val="-3"/>
              </w:rPr>
              <w:t xml:space="preserve"> </w:t>
            </w:r>
            <w:r>
              <w:rPr>
                <w:i/>
              </w:rPr>
              <w:t>know</w:t>
            </w:r>
            <w:r>
              <w:rPr>
                <w:i/>
                <w:spacing w:val="-7"/>
              </w:rPr>
              <w:t xml:space="preserve"> </w:t>
            </w:r>
            <w:r>
              <w:rPr>
                <w:i/>
              </w:rPr>
              <w:t>if</w:t>
            </w:r>
            <w:r>
              <w:rPr>
                <w:i/>
                <w:spacing w:val="-7"/>
              </w:rPr>
              <w:t xml:space="preserve"> </w:t>
            </w:r>
            <w:r>
              <w:rPr>
                <w:i/>
              </w:rPr>
              <w:t>a</w:t>
            </w:r>
            <w:r>
              <w:rPr>
                <w:i/>
                <w:spacing w:val="-3"/>
              </w:rPr>
              <w:t xml:space="preserve"> </w:t>
            </w:r>
            <w:r>
              <w:rPr>
                <w:i/>
              </w:rPr>
              <w:t>child</w:t>
            </w:r>
            <w:r>
              <w:rPr>
                <w:i/>
                <w:spacing w:val="-7"/>
              </w:rPr>
              <w:t xml:space="preserve"> </w:t>
            </w:r>
            <w:r>
              <w:rPr>
                <w:i/>
              </w:rPr>
              <w:t>needs extra help and support?</w:t>
            </w:r>
          </w:p>
        </w:tc>
        <w:tc>
          <w:tcPr>
            <w:tcW w:w="8588" w:type="dxa"/>
          </w:tcPr>
          <w:p w14:paraId="249EBFE5" w14:textId="77777777" w:rsidR="00615B6F" w:rsidRDefault="00427A23">
            <w:pPr>
              <w:pStyle w:val="TableParagraph"/>
              <w:spacing w:before="3" w:line="237" w:lineRule="auto"/>
              <w:ind w:right="215"/>
            </w:pPr>
            <w:r>
              <w:t xml:space="preserve">We work closely with parents and </w:t>
            </w:r>
            <w:proofErr w:type="spellStart"/>
            <w:r>
              <w:t>carers</w:t>
            </w:r>
            <w:proofErr w:type="spellEnd"/>
            <w:r>
              <w:t xml:space="preserve"> to ensure your knowledge of your child is shared with</w:t>
            </w:r>
            <w:r>
              <w:rPr>
                <w:spacing w:val="-4"/>
              </w:rPr>
              <w:t xml:space="preserve"> </w:t>
            </w:r>
            <w:r>
              <w:t>the</w:t>
            </w:r>
            <w:r>
              <w:rPr>
                <w:spacing w:val="-4"/>
              </w:rPr>
              <w:t xml:space="preserve"> </w:t>
            </w:r>
            <w:r>
              <w:t>school.</w:t>
            </w:r>
            <w:r>
              <w:rPr>
                <w:spacing w:val="-4"/>
              </w:rPr>
              <w:t xml:space="preserve"> </w:t>
            </w:r>
            <w:r>
              <w:t>At</w:t>
            </w:r>
            <w:r>
              <w:rPr>
                <w:spacing w:val="-2"/>
              </w:rPr>
              <w:t xml:space="preserve"> </w:t>
            </w:r>
            <w:r>
              <w:t>your</w:t>
            </w:r>
            <w:r>
              <w:rPr>
                <w:spacing w:val="-5"/>
              </w:rPr>
              <w:t xml:space="preserve"> </w:t>
            </w:r>
            <w:r>
              <w:t>child’s</w:t>
            </w:r>
            <w:r>
              <w:rPr>
                <w:spacing w:val="-4"/>
              </w:rPr>
              <w:t xml:space="preserve"> </w:t>
            </w:r>
            <w:r>
              <w:t>admission</w:t>
            </w:r>
            <w:r>
              <w:rPr>
                <w:spacing w:val="-4"/>
              </w:rPr>
              <w:t xml:space="preserve"> </w:t>
            </w:r>
            <w:r>
              <w:t>meeting,</w:t>
            </w:r>
            <w:r>
              <w:rPr>
                <w:spacing w:val="-3"/>
              </w:rPr>
              <w:t xml:space="preserve"> </w:t>
            </w:r>
            <w:r>
              <w:t>we</w:t>
            </w:r>
            <w:r>
              <w:rPr>
                <w:spacing w:val="-3"/>
              </w:rPr>
              <w:t xml:space="preserve"> </w:t>
            </w:r>
            <w:r>
              <w:t>will</w:t>
            </w:r>
            <w:r>
              <w:rPr>
                <w:spacing w:val="-3"/>
              </w:rPr>
              <w:t xml:space="preserve"> </w:t>
            </w:r>
            <w:r>
              <w:t>discuss</w:t>
            </w:r>
            <w:r>
              <w:rPr>
                <w:spacing w:val="-5"/>
              </w:rPr>
              <w:t xml:space="preserve"> </w:t>
            </w:r>
            <w:r>
              <w:t>any</w:t>
            </w:r>
            <w:r>
              <w:rPr>
                <w:spacing w:val="-4"/>
              </w:rPr>
              <w:t xml:space="preserve"> </w:t>
            </w:r>
            <w:r>
              <w:t>additional</w:t>
            </w:r>
            <w:r>
              <w:rPr>
                <w:spacing w:val="-3"/>
              </w:rPr>
              <w:t xml:space="preserve"> </w:t>
            </w:r>
            <w:r>
              <w:t>needs</w:t>
            </w:r>
            <w:r>
              <w:rPr>
                <w:spacing w:val="-5"/>
              </w:rPr>
              <w:t xml:space="preserve"> </w:t>
            </w:r>
            <w:r>
              <w:t>your child may have, or any concerns you may have regarding your child’s needs. If appropriate, the SENCO will attend the admissions meeting, or an additional meeting will be arranged with the SENCO prior to your child starting school.</w:t>
            </w:r>
          </w:p>
          <w:p w14:paraId="79347440" w14:textId="77777777" w:rsidR="00615B6F" w:rsidRDefault="00615B6F">
            <w:pPr>
              <w:pStyle w:val="TableParagraph"/>
              <w:ind w:left="0"/>
            </w:pPr>
          </w:p>
          <w:p w14:paraId="6C5CC710" w14:textId="77777777" w:rsidR="00615B6F" w:rsidRDefault="00427A23">
            <w:pPr>
              <w:pStyle w:val="TableParagraph"/>
              <w:ind w:right="215"/>
            </w:pPr>
            <w:r>
              <w:t>The school’s monitoring and assessment system for individual children will inform school staff</w:t>
            </w:r>
            <w:r>
              <w:rPr>
                <w:spacing w:val="-5"/>
              </w:rPr>
              <w:t xml:space="preserve"> </w:t>
            </w:r>
            <w:r>
              <w:t>about</w:t>
            </w:r>
            <w:r>
              <w:rPr>
                <w:spacing w:val="-2"/>
              </w:rPr>
              <w:t xml:space="preserve"> </w:t>
            </w:r>
            <w:r>
              <w:t>areas</w:t>
            </w:r>
            <w:r>
              <w:rPr>
                <w:spacing w:val="-4"/>
              </w:rPr>
              <w:t xml:space="preserve"> </w:t>
            </w:r>
            <w:r>
              <w:t>in</w:t>
            </w:r>
            <w:r>
              <w:rPr>
                <w:spacing w:val="-3"/>
              </w:rPr>
              <w:t xml:space="preserve"> </w:t>
            </w:r>
            <w:r>
              <w:t>which</w:t>
            </w:r>
            <w:r>
              <w:rPr>
                <w:spacing w:val="-3"/>
              </w:rPr>
              <w:t xml:space="preserve"> </w:t>
            </w:r>
            <w:r>
              <w:t>a</w:t>
            </w:r>
            <w:r>
              <w:rPr>
                <w:spacing w:val="-3"/>
              </w:rPr>
              <w:t xml:space="preserve"> </w:t>
            </w:r>
            <w:r>
              <w:t>child</w:t>
            </w:r>
            <w:r>
              <w:rPr>
                <w:spacing w:val="-3"/>
              </w:rPr>
              <w:t xml:space="preserve"> </w:t>
            </w:r>
            <w:r>
              <w:t>is</w:t>
            </w:r>
            <w:r>
              <w:rPr>
                <w:spacing w:val="-4"/>
              </w:rPr>
              <w:t xml:space="preserve"> </w:t>
            </w:r>
            <w:r>
              <w:t>not</w:t>
            </w:r>
            <w:r>
              <w:rPr>
                <w:spacing w:val="-2"/>
              </w:rPr>
              <w:t xml:space="preserve"> </w:t>
            </w:r>
            <w:r>
              <w:t>progressing</w:t>
            </w:r>
            <w:r>
              <w:rPr>
                <w:spacing w:val="-2"/>
              </w:rPr>
              <w:t xml:space="preserve"> </w:t>
            </w:r>
            <w:r>
              <w:t>at</w:t>
            </w:r>
            <w:r>
              <w:rPr>
                <w:spacing w:val="-2"/>
              </w:rPr>
              <w:t xml:space="preserve"> </w:t>
            </w:r>
            <w:r>
              <w:t>an</w:t>
            </w:r>
            <w:r>
              <w:rPr>
                <w:spacing w:val="-3"/>
              </w:rPr>
              <w:t xml:space="preserve"> </w:t>
            </w:r>
            <w:r>
              <w:t>adequate</w:t>
            </w:r>
            <w:r>
              <w:rPr>
                <w:spacing w:val="-2"/>
              </w:rPr>
              <w:t xml:space="preserve"> </w:t>
            </w:r>
            <w:r>
              <w:t>rate.</w:t>
            </w:r>
            <w:r>
              <w:rPr>
                <w:spacing w:val="-2"/>
              </w:rPr>
              <w:t xml:space="preserve"> </w:t>
            </w:r>
            <w:r>
              <w:t>The</w:t>
            </w:r>
            <w:r>
              <w:rPr>
                <w:spacing w:val="-3"/>
              </w:rPr>
              <w:t xml:space="preserve"> </w:t>
            </w:r>
            <w:r>
              <w:t>areas</w:t>
            </w:r>
            <w:r>
              <w:rPr>
                <w:spacing w:val="-3"/>
              </w:rPr>
              <w:t xml:space="preserve"> </w:t>
            </w:r>
            <w:r>
              <w:t xml:space="preserve">in which we monitor progress are linked to learning; </w:t>
            </w:r>
            <w:proofErr w:type="spellStart"/>
            <w:r>
              <w:t>behaviour</w:t>
            </w:r>
            <w:proofErr w:type="spellEnd"/>
            <w:r>
              <w:t xml:space="preserve"> and emotional well-being; and personal and social skills, including communication. If a child is not progressing at an adequate rate in any of these areas, action will be taken. This monitoring takes place</w:t>
            </w:r>
          </w:p>
          <w:p w14:paraId="3E4DAEEB" w14:textId="77777777" w:rsidR="00615B6F" w:rsidRDefault="00427A23">
            <w:pPr>
              <w:pStyle w:val="TableParagraph"/>
              <w:spacing w:before="3"/>
              <w:ind w:right="594"/>
            </w:pPr>
            <w:r>
              <w:t>regularly</w:t>
            </w:r>
            <w:r>
              <w:rPr>
                <w:spacing w:val="-5"/>
              </w:rPr>
              <w:t xml:space="preserve"> </w:t>
            </w:r>
            <w:r>
              <w:t>throughout</w:t>
            </w:r>
            <w:r>
              <w:rPr>
                <w:spacing w:val="-5"/>
              </w:rPr>
              <w:t xml:space="preserve"> </w:t>
            </w:r>
            <w:r>
              <w:t>the</w:t>
            </w:r>
            <w:r>
              <w:rPr>
                <w:spacing w:val="-5"/>
              </w:rPr>
              <w:t xml:space="preserve"> </w:t>
            </w:r>
            <w:r>
              <w:t>children’s</w:t>
            </w:r>
            <w:r>
              <w:rPr>
                <w:spacing w:val="-6"/>
              </w:rPr>
              <w:t xml:space="preserve"> </w:t>
            </w:r>
            <w:r>
              <w:t>time</w:t>
            </w:r>
            <w:r>
              <w:rPr>
                <w:spacing w:val="-5"/>
              </w:rPr>
              <w:t xml:space="preserve"> </w:t>
            </w:r>
            <w:r>
              <w:t>at</w:t>
            </w:r>
            <w:r>
              <w:rPr>
                <w:spacing w:val="-1"/>
              </w:rPr>
              <w:t xml:space="preserve"> </w:t>
            </w:r>
            <w:r>
              <w:t>South</w:t>
            </w:r>
            <w:r>
              <w:rPr>
                <w:spacing w:val="-5"/>
              </w:rPr>
              <w:t xml:space="preserve"> </w:t>
            </w:r>
            <w:r>
              <w:t>Wilford</w:t>
            </w:r>
            <w:r>
              <w:rPr>
                <w:spacing w:val="-1"/>
              </w:rPr>
              <w:t xml:space="preserve"> </w:t>
            </w:r>
            <w:r>
              <w:t>CE</w:t>
            </w:r>
            <w:r>
              <w:rPr>
                <w:spacing w:val="-3"/>
              </w:rPr>
              <w:t xml:space="preserve"> </w:t>
            </w:r>
            <w:r>
              <w:t>Primary</w:t>
            </w:r>
            <w:r>
              <w:rPr>
                <w:spacing w:val="-3"/>
              </w:rPr>
              <w:t xml:space="preserve"> </w:t>
            </w:r>
            <w:r>
              <w:t>School</w:t>
            </w:r>
            <w:r>
              <w:rPr>
                <w:spacing w:val="-5"/>
              </w:rPr>
              <w:t xml:space="preserve"> </w:t>
            </w:r>
            <w:r>
              <w:t>and therefore enables special educational needs to be identified swiftly.</w:t>
            </w:r>
          </w:p>
          <w:p w14:paraId="453C3BD2" w14:textId="77777777" w:rsidR="00615B6F" w:rsidRDefault="00615B6F">
            <w:pPr>
              <w:pStyle w:val="TableParagraph"/>
              <w:ind w:left="0"/>
            </w:pPr>
          </w:p>
          <w:p w14:paraId="32CFC7F3" w14:textId="77777777" w:rsidR="00615B6F" w:rsidRDefault="00427A23">
            <w:pPr>
              <w:pStyle w:val="TableParagraph"/>
            </w:pPr>
            <w:r>
              <w:t>We have good relationships with external agencies within the Nottingham City SEN Team including</w:t>
            </w:r>
            <w:r>
              <w:rPr>
                <w:spacing w:val="-4"/>
              </w:rPr>
              <w:t xml:space="preserve"> </w:t>
            </w:r>
            <w:r>
              <w:t>the</w:t>
            </w:r>
            <w:r>
              <w:rPr>
                <w:spacing w:val="-5"/>
              </w:rPr>
              <w:t xml:space="preserve"> </w:t>
            </w:r>
            <w:r>
              <w:t>Inclusive</w:t>
            </w:r>
            <w:r>
              <w:rPr>
                <w:spacing w:val="-4"/>
              </w:rPr>
              <w:t xml:space="preserve"> </w:t>
            </w:r>
            <w:r>
              <w:t>Education</w:t>
            </w:r>
            <w:r>
              <w:rPr>
                <w:spacing w:val="-5"/>
              </w:rPr>
              <w:t xml:space="preserve"> </w:t>
            </w:r>
            <w:r>
              <w:t>Service</w:t>
            </w:r>
            <w:r>
              <w:rPr>
                <w:spacing w:val="-4"/>
              </w:rPr>
              <w:t xml:space="preserve"> </w:t>
            </w:r>
            <w:r>
              <w:t>(Learning</w:t>
            </w:r>
            <w:r>
              <w:rPr>
                <w:spacing w:val="-4"/>
              </w:rPr>
              <w:t xml:space="preserve"> </w:t>
            </w:r>
            <w:r>
              <w:t>Support</w:t>
            </w:r>
            <w:r>
              <w:rPr>
                <w:spacing w:val="-3"/>
              </w:rPr>
              <w:t xml:space="preserve"> </w:t>
            </w:r>
            <w:r>
              <w:t>Team,</w:t>
            </w:r>
            <w:r>
              <w:rPr>
                <w:spacing w:val="-4"/>
              </w:rPr>
              <w:t xml:space="preserve"> </w:t>
            </w:r>
            <w:r>
              <w:t>Physical</w:t>
            </w:r>
            <w:r>
              <w:rPr>
                <w:spacing w:val="-5"/>
              </w:rPr>
              <w:t xml:space="preserve"> </w:t>
            </w:r>
            <w:r>
              <w:t>and</w:t>
            </w:r>
            <w:r>
              <w:rPr>
                <w:spacing w:val="-6"/>
              </w:rPr>
              <w:t xml:space="preserve"> </w:t>
            </w:r>
            <w:r>
              <w:t>Sensory</w:t>
            </w:r>
            <w:r>
              <w:rPr>
                <w:spacing w:val="-4"/>
              </w:rPr>
              <w:t xml:space="preserve"> </w:t>
            </w:r>
            <w:r>
              <w:t xml:space="preserve">Team and Autism Team), the </w:t>
            </w:r>
            <w:proofErr w:type="spellStart"/>
            <w:r>
              <w:t>Behaviour</w:t>
            </w:r>
            <w:proofErr w:type="spellEnd"/>
            <w:r>
              <w:t xml:space="preserve"> Support Team and the Educational Psychologist Service.</w:t>
            </w:r>
          </w:p>
          <w:p w14:paraId="683674E4" w14:textId="77777777" w:rsidR="00615B6F" w:rsidRDefault="00427A23">
            <w:pPr>
              <w:pStyle w:val="TableParagraph"/>
              <w:spacing w:line="268" w:lineRule="exact"/>
            </w:pPr>
            <w:r>
              <w:t>We</w:t>
            </w:r>
            <w:r>
              <w:rPr>
                <w:spacing w:val="-4"/>
              </w:rPr>
              <w:t xml:space="preserve"> </w:t>
            </w:r>
            <w:r>
              <w:t>will</w:t>
            </w:r>
            <w:r>
              <w:rPr>
                <w:spacing w:val="-1"/>
              </w:rPr>
              <w:t xml:space="preserve"> </w:t>
            </w:r>
            <w:r>
              <w:t>work</w:t>
            </w:r>
            <w:r>
              <w:rPr>
                <w:spacing w:val="-1"/>
              </w:rPr>
              <w:t xml:space="preserve"> </w:t>
            </w:r>
            <w:r>
              <w:t>with</w:t>
            </w:r>
            <w:r>
              <w:rPr>
                <w:spacing w:val="-2"/>
              </w:rPr>
              <w:t xml:space="preserve"> </w:t>
            </w:r>
            <w:r>
              <w:t>these</w:t>
            </w:r>
            <w:r>
              <w:rPr>
                <w:spacing w:val="-1"/>
              </w:rPr>
              <w:t xml:space="preserve"> </w:t>
            </w:r>
            <w:r>
              <w:t>agencies</w:t>
            </w:r>
            <w:r>
              <w:rPr>
                <w:spacing w:val="-2"/>
              </w:rPr>
              <w:t xml:space="preserve"> </w:t>
            </w:r>
            <w:r>
              <w:t>to</w:t>
            </w:r>
            <w:r>
              <w:rPr>
                <w:spacing w:val="-2"/>
              </w:rPr>
              <w:t xml:space="preserve"> </w:t>
            </w:r>
            <w:r>
              <w:t>identify</w:t>
            </w:r>
            <w:r>
              <w:rPr>
                <w:spacing w:val="-1"/>
              </w:rPr>
              <w:t xml:space="preserve"> </w:t>
            </w:r>
            <w:r>
              <w:t>and</w:t>
            </w:r>
            <w:r>
              <w:rPr>
                <w:spacing w:val="-2"/>
              </w:rPr>
              <w:t xml:space="preserve"> </w:t>
            </w:r>
            <w:r>
              <w:t>assess</w:t>
            </w:r>
            <w:r>
              <w:rPr>
                <w:spacing w:val="-3"/>
              </w:rPr>
              <w:t xml:space="preserve"> </w:t>
            </w:r>
            <w:r>
              <w:t>the</w:t>
            </w:r>
            <w:r>
              <w:rPr>
                <w:spacing w:val="-2"/>
              </w:rPr>
              <w:t xml:space="preserve"> </w:t>
            </w:r>
            <w:r>
              <w:t>needs</w:t>
            </w:r>
            <w:r>
              <w:rPr>
                <w:spacing w:val="-2"/>
              </w:rPr>
              <w:t xml:space="preserve"> </w:t>
            </w:r>
            <w:r>
              <w:t>of</w:t>
            </w:r>
            <w:r>
              <w:rPr>
                <w:spacing w:val="-4"/>
              </w:rPr>
              <w:t xml:space="preserve"> </w:t>
            </w:r>
            <w:r>
              <w:t>your</w:t>
            </w:r>
            <w:r>
              <w:rPr>
                <w:spacing w:val="-3"/>
              </w:rPr>
              <w:t xml:space="preserve"> </w:t>
            </w:r>
            <w:r>
              <w:t>child</w:t>
            </w:r>
            <w:r>
              <w:rPr>
                <w:spacing w:val="-2"/>
              </w:rPr>
              <w:t xml:space="preserve"> </w:t>
            </w:r>
            <w:r>
              <w:t>if</w:t>
            </w:r>
            <w:r>
              <w:rPr>
                <w:spacing w:val="-4"/>
              </w:rPr>
              <w:t xml:space="preserve"> </w:t>
            </w:r>
            <w:r>
              <w:rPr>
                <w:spacing w:val="-2"/>
              </w:rPr>
              <w:t>necessary.</w:t>
            </w:r>
          </w:p>
        </w:tc>
      </w:tr>
    </w:tbl>
    <w:p w14:paraId="09714BB3" w14:textId="77777777" w:rsidR="00615B6F" w:rsidRDefault="00615B6F">
      <w:pPr>
        <w:spacing w:line="268" w:lineRule="exact"/>
        <w:sectPr w:rsidR="00615B6F">
          <w:pgSz w:w="16840" w:h="11910" w:orient="landscape"/>
          <w:pgMar w:top="700" w:right="600" w:bottom="1240" w:left="620" w:header="0" w:footer="941" w:gutter="0"/>
          <w:cols w:space="720"/>
        </w:sect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1"/>
        <w:gridCol w:w="3487"/>
        <w:gridCol w:w="8588"/>
      </w:tblGrid>
      <w:tr w:rsidR="00615B6F" w14:paraId="7A25C1C7" w14:textId="77777777">
        <w:trPr>
          <w:trHeight w:val="1345"/>
        </w:trPr>
        <w:tc>
          <w:tcPr>
            <w:tcW w:w="3321" w:type="dxa"/>
          </w:tcPr>
          <w:p w14:paraId="5A71D037" w14:textId="77777777" w:rsidR="00615B6F" w:rsidRDefault="00615B6F">
            <w:pPr>
              <w:pStyle w:val="TableParagraph"/>
              <w:ind w:left="0"/>
              <w:rPr>
                <w:rFonts w:ascii="Times New Roman"/>
              </w:rPr>
            </w:pPr>
          </w:p>
        </w:tc>
        <w:tc>
          <w:tcPr>
            <w:tcW w:w="3487" w:type="dxa"/>
          </w:tcPr>
          <w:p w14:paraId="5B4DC50A" w14:textId="77777777" w:rsidR="00615B6F" w:rsidRDefault="00615B6F">
            <w:pPr>
              <w:pStyle w:val="TableParagraph"/>
              <w:ind w:left="0"/>
              <w:rPr>
                <w:rFonts w:ascii="Times New Roman"/>
              </w:rPr>
            </w:pPr>
          </w:p>
        </w:tc>
        <w:tc>
          <w:tcPr>
            <w:tcW w:w="8588" w:type="dxa"/>
          </w:tcPr>
          <w:p w14:paraId="518D0286" w14:textId="77777777" w:rsidR="00615B6F" w:rsidRDefault="00427A23">
            <w:pPr>
              <w:pStyle w:val="TableParagraph"/>
              <w:ind w:right="290"/>
            </w:pPr>
            <w:r>
              <w:t>If you have any concerns about your child’s needs during their time at the school, you should</w:t>
            </w:r>
            <w:r>
              <w:rPr>
                <w:spacing w:val="-4"/>
              </w:rPr>
              <w:t xml:space="preserve"> </w:t>
            </w:r>
            <w:r>
              <w:t>speak</w:t>
            </w:r>
            <w:r>
              <w:rPr>
                <w:spacing w:val="-4"/>
              </w:rPr>
              <w:t xml:space="preserve"> </w:t>
            </w:r>
            <w:r>
              <w:t>to</w:t>
            </w:r>
            <w:r>
              <w:rPr>
                <w:spacing w:val="-4"/>
              </w:rPr>
              <w:t xml:space="preserve"> </w:t>
            </w:r>
            <w:r>
              <w:t>your</w:t>
            </w:r>
            <w:r>
              <w:rPr>
                <w:spacing w:val="-5"/>
              </w:rPr>
              <w:t xml:space="preserve"> </w:t>
            </w:r>
            <w:r>
              <w:t>child’s</w:t>
            </w:r>
            <w:r>
              <w:rPr>
                <w:spacing w:val="-4"/>
              </w:rPr>
              <w:t xml:space="preserve"> </w:t>
            </w:r>
            <w:r>
              <w:t>class</w:t>
            </w:r>
            <w:r>
              <w:rPr>
                <w:spacing w:val="-5"/>
              </w:rPr>
              <w:t xml:space="preserve"> </w:t>
            </w:r>
            <w:r>
              <w:t>teacher,</w:t>
            </w:r>
            <w:r>
              <w:rPr>
                <w:spacing w:val="-3"/>
              </w:rPr>
              <w:t xml:space="preserve"> </w:t>
            </w:r>
            <w:r>
              <w:t>who will</w:t>
            </w:r>
            <w:r>
              <w:rPr>
                <w:spacing w:val="-3"/>
              </w:rPr>
              <w:t xml:space="preserve"> </w:t>
            </w:r>
            <w:r>
              <w:t>share</w:t>
            </w:r>
            <w:r>
              <w:rPr>
                <w:spacing w:val="-3"/>
              </w:rPr>
              <w:t xml:space="preserve"> </w:t>
            </w:r>
            <w:r>
              <w:t>the</w:t>
            </w:r>
            <w:r>
              <w:rPr>
                <w:spacing w:val="-4"/>
              </w:rPr>
              <w:t xml:space="preserve"> </w:t>
            </w:r>
            <w:r>
              <w:t>concerns</w:t>
            </w:r>
            <w:r>
              <w:rPr>
                <w:spacing w:val="-5"/>
              </w:rPr>
              <w:t xml:space="preserve"> </w:t>
            </w:r>
            <w:r>
              <w:t>with</w:t>
            </w:r>
            <w:r>
              <w:rPr>
                <w:spacing w:val="-4"/>
              </w:rPr>
              <w:t xml:space="preserve"> </w:t>
            </w:r>
            <w:r>
              <w:t>the</w:t>
            </w:r>
            <w:r>
              <w:rPr>
                <w:spacing w:val="-4"/>
              </w:rPr>
              <w:t xml:space="preserve"> </w:t>
            </w:r>
            <w:r>
              <w:t>SENCO.</w:t>
            </w:r>
            <w:r>
              <w:rPr>
                <w:spacing w:val="-5"/>
              </w:rPr>
              <w:t xml:space="preserve"> </w:t>
            </w:r>
            <w:r>
              <w:t xml:space="preserve">You can also speak to the SENCO, who is </w:t>
            </w:r>
            <w:r w:rsidR="00831C07">
              <w:t>Abigail Todhunter</w:t>
            </w:r>
            <w:r>
              <w:t>, and can be contacted by calling the school office on 0115 9152967 or by email:</w:t>
            </w:r>
          </w:p>
          <w:p w14:paraId="29A6AC1E" w14:textId="77777777" w:rsidR="00615B6F" w:rsidRDefault="00444942">
            <w:pPr>
              <w:pStyle w:val="TableParagraph"/>
              <w:spacing w:before="1" w:line="249" w:lineRule="exact"/>
            </w:pPr>
            <w:hyperlink r:id="rId10" w:history="1">
              <w:r w:rsidR="00831C07" w:rsidRPr="00DF31F7">
                <w:rPr>
                  <w:rStyle w:val="Hyperlink"/>
                  <w:spacing w:val="-2"/>
                </w:rPr>
                <w:t>abigail.todhunter@southwilford.nottingham.sch.uk.</w:t>
              </w:r>
            </w:hyperlink>
          </w:p>
        </w:tc>
      </w:tr>
      <w:tr w:rsidR="00615B6F" w14:paraId="6A9D059A" w14:textId="77777777">
        <w:trPr>
          <w:trHeight w:val="3491"/>
        </w:trPr>
        <w:tc>
          <w:tcPr>
            <w:tcW w:w="3321" w:type="dxa"/>
          </w:tcPr>
          <w:p w14:paraId="1587E90E" w14:textId="77777777" w:rsidR="00615B6F" w:rsidRDefault="00427A23">
            <w:pPr>
              <w:pStyle w:val="TableParagraph"/>
              <w:ind w:left="110" w:right="197"/>
            </w:pPr>
            <w:r>
              <w:t>3a)</w:t>
            </w:r>
            <w:r>
              <w:rPr>
                <w:spacing w:val="-9"/>
              </w:rPr>
              <w:t xml:space="preserve"> </w:t>
            </w:r>
            <w:r>
              <w:t>How</w:t>
            </w:r>
            <w:r>
              <w:rPr>
                <w:spacing w:val="-10"/>
              </w:rPr>
              <w:t xml:space="preserve"> </w:t>
            </w:r>
            <w:r>
              <w:t>the</w:t>
            </w:r>
            <w:r>
              <w:rPr>
                <w:spacing w:val="-9"/>
              </w:rPr>
              <w:t xml:space="preserve"> </w:t>
            </w:r>
            <w:r>
              <w:t>school</w:t>
            </w:r>
            <w:r>
              <w:rPr>
                <w:spacing w:val="-8"/>
              </w:rPr>
              <w:t xml:space="preserve"> </w:t>
            </w:r>
            <w:r>
              <w:t>evaluates</w:t>
            </w:r>
            <w:r>
              <w:rPr>
                <w:spacing w:val="-8"/>
              </w:rPr>
              <w:t xml:space="preserve"> </w:t>
            </w:r>
            <w:r>
              <w:t xml:space="preserve">the effectiveness of its provision for pupils with special educational </w:t>
            </w:r>
            <w:r>
              <w:rPr>
                <w:spacing w:val="-2"/>
              </w:rPr>
              <w:t>needs.</w:t>
            </w:r>
          </w:p>
        </w:tc>
        <w:tc>
          <w:tcPr>
            <w:tcW w:w="3487" w:type="dxa"/>
          </w:tcPr>
          <w:p w14:paraId="1A047802" w14:textId="77777777" w:rsidR="00615B6F" w:rsidRDefault="00427A23">
            <w:pPr>
              <w:pStyle w:val="TableParagraph"/>
              <w:ind w:left="110" w:right="123"/>
              <w:jc w:val="both"/>
              <w:rPr>
                <w:i/>
              </w:rPr>
            </w:pPr>
            <w:r>
              <w:rPr>
                <w:i/>
              </w:rPr>
              <w:t>How</w:t>
            </w:r>
            <w:r>
              <w:rPr>
                <w:i/>
                <w:spacing w:val="-3"/>
              </w:rPr>
              <w:t xml:space="preserve"> </w:t>
            </w:r>
            <w:r>
              <w:rPr>
                <w:i/>
              </w:rPr>
              <w:t>do</w:t>
            </w:r>
            <w:r>
              <w:rPr>
                <w:i/>
                <w:spacing w:val="-4"/>
              </w:rPr>
              <w:t xml:space="preserve"> </w:t>
            </w:r>
            <w:r>
              <w:rPr>
                <w:i/>
              </w:rPr>
              <w:t>you</w:t>
            </w:r>
            <w:r>
              <w:rPr>
                <w:i/>
                <w:spacing w:val="-4"/>
              </w:rPr>
              <w:t xml:space="preserve"> </w:t>
            </w:r>
            <w:r>
              <w:rPr>
                <w:i/>
              </w:rPr>
              <w:t>know</w:t>
            </w:r>
            <w:r>
              <w:rPr>
                <w:i/>
                <w:spacing w:val="-3"/>
              </w:rPr>
              <w:t xml:space="preserve"> </w:t>
            </w:r>
            <w:r>
              <w:rPr>
                <w:i/>
              </w:rPr>
              <w:t>that the</w:t>
            </w:r>
            <w:r>
              <w:rPr>
                <w:i/>
                <w:spacing w:val="-5"/>
              </w:rPr>
              <w:t xml:space="preserve"> </w:t>
            </w:r>
            <w:r>
              <w:rPr>
                <w:i/>
              </w:rPr>
              <w:t>provision you</w:t>
            </w:r>
            <w:r>
              <w:rPr>
                <w:i/>
                <w:spacing w:val="-3"/>
              </w:rPr>
              <w:t xml:space="preserve"> </w:t>
            </w:r>
            <w:r>
              <w:rPr>
                <w:i/>
              </w:rPr>
              <w:t>put</w:t>
            </w:r>
            <w:r>
              <w:rPr>
                <w:i/>
                <w:spacing w:val="-3"/>
              </w:rPr>
              <w:t xml:space="preserve"> </w:t>
            </w:r>
            <w:r>
              <w:rPr>
                <w:i/>
              </w:rPr>
              <w:t>in</w:t>
            </w:r>
            <w:r>
              <w:rPr>
                <w:i/>
                <w:spacing w:val="-7"/>
              </w:rPr>
              <w:t xml:space="preserve"> </w:t>
            </w:r>
            <w:r>
              <w:rPr>
                <w:i/>
              </w:rPr>
              <w:t>place</w:t>
            </w:r>
            <w:r>
              <w:rPr>
                <w:i/>
                <w:spacing w:val="-4"/>
              </w:rPr>
              <w:t xml:space="preserve"> </w:t>
            </w:r>
            <w:r>
              <w:rPr>
                <w:i/>
              </w:rPr>
              <w:t>is</w:t>
            </w:r>
            <w:r>
              <w:rPr>
                <w:i/>
                <w:spacing w:val="-5"/>
              </w:rPr>
              <w:t xml:space="preserve"> </w:t>
            </w:r>
            <w:r>
              <w:rPr>
                <w:i/>
              </w:rPr>
              <w:t>effective</w:t>
            </w:r>
            <w:r>
              <w:rPr>
                <w:i/>
                <w:spacing w:val="-4"/>
              </w:rPr>
              <w:t xml:space="preserve"> </w:t>
            </w:r>
            <w:r>
              <w:rPr>
                <w:i/>
              </w:rPr>
              <w:t>and</w:t>
            </w:r>
            <w:r>
              <w:rPr>
                <w:i/>
                <w:spacing w:val="-3"/>
              </w:rPr>
              <w:t xml:space="preserve"> </w:t>
            </w:r>
            <w:r>
              <w:rPr>
                <w:i/>
              </w:rPr>
              <w:t>how will I know that it is effective?</w:t>
            </w:r>
          </w:p>
        </w:tc>
        <w:tc>
          <w:tcPr>
            <w:tcW w:w="8588" w:type="dxa"/>
          </w:tcPr>
          <w:p w14:paraId="387CA7DD" w14:textId="084C9383" w:rsidR="00615B6F" w:rsidRDefault="00427A23">
            <w:pPr>
              <w:pStyle w:val="TableParagraph"/>
            </w:pPr>
            <w:proofErr w:type="spellStart"/>
            <w:r>
              <w:t>Personalised</w:t>
            </w:r>
            <w:proofErr w:type="spellEnd"/>
            <w:r>
              <w:t xml:space="preserve"> </w:t>
            </w:r>
            <w:r w:rsidR="00CC5B20">
              <w:t>Learning</w:t>
            </w:r>
            <w:r>
              <w:t xml:space="preserve"> Plans are created for children who receive additional to, or different from, SEND support. The </w:t>
            </w:r>
            <w:r w:rsidR="00CC5B20">
              <w:t>Learning</w:t>
            </w:r>
            <w:r>
              <w:t xml:space="preserve"> Provision Plan will detail targets for the child, the provision</w:t>
            </w:r>
            <w:r>
              <w:rPr>
                <w:spacing w:val="-3"/>
              </w:rPr>
              <w:t xml:space="preserve"> </w:t>
            </w:r>
            <w:r>
              <w:t>in</w:t>
            </w:r>
            <w:r>
              <w:rPr>
                <w:spacing w:val="-3"/>
              </w:rPr>
              <w:t xml:space="preserve"> </w:t>
            </w:r>
            <w:r>
              <w:t>place</w:t>
            </w:r>
            <w:r>
              <w:rPr>
                <w:spacing w:val="-2"/>
              </w:rPr>
              <w:t xml:space="preserve"> </w:t>
            </w:r>
            <w:r>
              <w:t>for</w:t>
            </w:r>
            <w:r>
              <w:rPr>
                <w:spacing w:val="-4"/>
              </w:rPr>
              <w:t xml:space="preserve"> </w:t>
            </w:r>
            <w:r>
              <w:t>the</w:t>
            </w:r>
            <w:r>
              <w:rPr>
                <w:spacing w:val="-3"/>
              </w:rPr>
              <w:t xml:space="preserve"> </w:t>
            </w:r>
            <w:r>
              <w:t>child</w:t>
            </w:r>
            <w:r>
              <w:rPr>
                <w:spacing w:val="-3"/>
              </w:rPr>
              <w:t xml:space="preserve"> </w:t>
            </w:r>
            <w:r>
              <w:t>and</w:t>
            </w:r>
            <w:r>
              <w:rPr>
                <w:spacing w:val="-4"/>
              </w:rPr>
              <w:t xml:space="preserve"> </w:t>
            </w:r>
            <w:r>
              <w:t>the</w:t>
            </w:r>
            <w:r>
              <w:rPr>
                <w:spacing w:val="-3"/>
              </w:rPr>
              <w:t xml:space="preserve"> </w:t>
            </w:r>
            <w:r>
              <w:t>impact</w:t>
            </w:r>
            <w:r>
              <w:rPr>
                <w:spacing w:val="-1"/>
              </w:rPr>
              <w:t xml:space="preserve"> </w:t>
            </w:r>
            <w:r>
              <w:t>of</w:t>
            </w:r>
            <w:r>
              <w:rPr>
                <w:spacing w:val="-5"/>
              </w:rPr>
              <w:t xml:space="preserve"> </w:t>
            </w:r>
            <w:r>
              <w:t>this</w:t>
            </w:r>
            <w:r>
              <w:rPr>
                <w:spacing w:val="-4"/>
              </w:rPr>
              <w:t xml:space="preserve"> </w:t>
            </w:r>
            <w:r>
              <w:t>provision.</w:t>
            </w:r>
            <w:r>
              <w:rPr>
                <w:spacing w:val="-3"/>
              </w:rPr>
              <w:t xml:space="preserve"> </w:t>
            </w:r>
            <w:r>
              <w:t>Class</w:t>
            </w:r>
            <w:r>
              <w:rPr>
                <w:spacing w:val="-4"/>
              </w:rPr>
              <w:t xml:space="preserve"> </w:t>
            </w:r>
            <w:r>
              <w:t>teachers</w:t>
            </w:r>
            <w:r>
              <w:rPr>
                <w:spacing w:val="-4"/>
              </w:rPr>
              <w:t xml:space="preserve"> </w:t>
            </w:r>
            <w:r>
              <w:t>will review</w:t>
            </w:r>
            <w:r>
              <w:rPr>
                <w:spacing w:val="-5"/>
              </w:rPr>
              <w:t xml:space="preserve"> </w:t>
            </w:r>
            <w:r>
              <w:t xml:space="preserve">the </w:t>
            </w:r>
            <w:proofErr w:type="gramStart"/>
            <w:r w:rsidR="00CC5B20">
              <w:t>Learning</w:t>
            </w:r>
            <w:r>
              <w:t xml:space="preserve">  Plan</w:t>
            </w:r>
            <w:proofErr w:type="gramEnd"/>
            <w:r>
              <w:t xml:space="preserve"> alongside the child and parents/</w:t>
            </w:r>
            <w:proofErr w:type="spellStart"/>
            <w:r>
              <w:t>carers</w:t>
            </w:r>
            <w:proofErr w:type="spellEnd"/>
            <w:r>
              <w:t>, and the school SENCO where appropriate.</w:t>
            </w:r>
          </w:p>
          <w:p w14:paraId="21409989" w14:textId="77777777" w:rsidR="00615B6F" w:rsidRDefault="00427A23">
            <w:pPr>
              <w:pStyle w:val="TableParagraph"/>
              <w:spacing w:line="242" w:lineRule="auto"/>
              <w:ind w:right="215"/>
            </w:pPr>
            <w:r>
              <w:t>Class</w:t>
            </w:r>
            <w:r>
              <w:rPr>
                <w:spacing w:val="-5"/>
              </w:rPr>
              <w:t xml:space="preserve"> </w:t>
            </w:r>
            <w:r>
              <w:t>teachers</w:t>
            </w:r>
            <w:r>
              <w:rPr>
                <w:spacing w:val="-5"/>
              </w:rPr>
              <w:t xml:space="preserve"> </w:t>
            </w:r>
            <w:r>
              <w:t>meet</w:t>
            </w:r>
            <w:r>
              <w:rPr>
                <w:spacing w:val="-2"/>
              </w:rPr>
              <w:t xml:space="preserve"> </w:t>
            </w:r>
            <w:r>
              <w:t>termly</w:t>
            </w:r>
            <w:r>
              <w:rPr>
                <w:spacing w:val="-3"/>
              </w:rPr>
              <w:t xml:space="preserve"> </w:t>
            </w:r>
            <w:r>
              <w:t>with</w:t>
            </w:r>
            <w:r>
              <w:rPr>
                <w:spacing w:val="-4"/>
              </w:rPr>
              <w:t xml:space="preserve"> </w:t>
            </w:r>
            <w:r>
              <w:t>the</w:t>
            </w:r>
            <w:r>
              <w:rPr>
                <w:spacing w:val="-4"/>
              </w:rPr>
              <w:t xml:space="preserve"> </w:t>
            </w:r>
            <w:proofErr w:type="spellStart"/>
            <w:r>
              <w:t>Senco</w:t>
            </w:r>
            <w:proofErr w:type="spellEnd"/>
            <w:r>
              <w:rPr>
                <w:spacing w:val="-4"/>
              </w:rPr>
              <w:t xml:space="preserve"> </w:t>
            </w:r>
            <w:r>
              <w:t>at</w:t>
            </w:r>
            <w:r>
              <w:rPr>
                <w:spacing w:val="-3"/>
              </w:rPr>
              <w:t xml:space="preserve"> </w:t>
            </w:r>
            <w:r>
              <w:t>SEN</w:t>
            </w:r>
            <w:r>
              <w:rPr>
                <w:spacing w:val="-6"/>
              </w:rPr>
              <w:t xml:space="preserve"> </w:t>
            </w:r>
            <w:r>
              <w:t>surgeries</w:t>
            </w:r>
            <w:r>
              <w:rPr>
                <w:spacing w:val="-4"/>
              </w:rPr>
              <w:t xml:space="preserve"> </w:t>
            </w:r>
            <w:r>
              <w:t>where</w:t>
            </w:r>
            <w:r>
              <w:rPr>
                <w:spacing w:val="-3"/>
              </w:rPr>
              <w:t xml:space="preserve"> </w:t>
            </w:r>
            <w:r>
              <w:t>strategies</w:t>
            </w:r>
            <w:r>
              <w:rPr>
                <w:spacing w:val="-4"/>
              </w:rPr>
              <w:t xml:space="preserve"> </w:t>
            </w:r>
            <w:r>
              <w:t>are</w:t>
            </w:r>
            <w:r>
              <w:rPr>
                <w:spacing w:val="-3"/>
              </w:rPr>
              <w:t xml:space="preserve"> </w:t>
            </w:r>
            <w:r>
              <w:t>discussed and adapted according to need.</w:t>
            </w:r>
          </w:p>
          <w:p w14:paraId="464EE4DA" w14:textId="77777777" w:rsidR="00615B6F" w:rsidRDefault="00427A23">
            <w:pPr>
              <w:pStyle w:val="TableParagraph"/>
              <w:spacing w:line="242" w:lineRule="auto"/>
              <w:ind w:right="215"/>
            </w:pPr>
            <w:r>
              <w:t>All</w:t>
            </w:r>
            <w:r>
              <w:rPr>
                <w:spacing w:val="-4"/>
              </w:rPr>
              <w:t xml:space="preserve"> </w:t>
            </w:r>
            <w:r>
              <w:t>intervention</w:t>
            </w:r>
            <w:r>
              <w:rPr>
                <w:spacing w:val="-4"/>
              </w:rPr>
              <w:t xml:space="preserve"> </w:t>
            </w:r>
            <w:proofErr w:type="spellStart"/>
            <w:r>
              <w:t>programmes</w:t>
            </w:r>
            <w:proofErr w:type="spellEnd"/>
            <w:r>
              <w:rPr>
                <w:spacing w:val="-3"/>
              </w:rPr>
              <w:t xml:space="preserve"> </w:t>
            </w:r>
            <w:r>
              <w:t>are</w:t>
            </w:r>
            <w:r>
              <w:rPr>
                <w:spacing w:val="-3"/>
              </w:rPr>
              <w:t xml:space="preserve"> </w:t>
            </w:r>
            <w:r>
              <w:t>monitored</w:t>
            </w:r>
            <w:r>
              <w:rPr>
                <w:spacing w:val="-3"/>
              </w:rPr>
              <w:t xml:space="preserve"> </w:t>
            </w:r>
            <w:r>
              <w:t>by</w:t>
            </w:r>
            <w:r>
              <w:rPr>
                <w:spacing w:val="-4"/>
              </w:rPr>
              <w:t xml:space="preserve"> </w:t>
            </w:r>
            <w:r>
              <w:t>the</w:t>
            </w:r>
            <w:r>
              <w:rPr>
                <w:spacing w:val="-4"/>
              </w:rPr>
              <w:t xml:space="preserve"> </w:t>
            </w:r>
            <w:r>
              <w:t>intervention</w:t>
            </w:r>
            <w:r>
              <w:rPr>
                <w:spacing w:val="-4"/>
              </w:rPr>
              <w:t xml:space="preserve"> </w:t>
            </w:r>
            <w:r>
              <w:t>provider,</w:t>
            </w:r>
            <w:r>
              <w:rPr>
                <w:spacing w:val="-3"/>
              </w:rPr>
              <w:t xml:space="preserve"> </w:t>
            </w:r>
            <w:r>
              <w:t>the</w:t>
            </w:r>
            <w:r>
              <w:rPr>
                <w:spacing w:val="-4"/>
              </w:rPr>
              <w:t xml:space="preserve"> </w:t>
            </w:r>
            <w:r>
              <w:t>class</w:t>
            </w:r>
            <w:r>
              <w:rPr>
                <w:spacing w:val="-5"/>
              </w:rPr>
              <w:t xml:space="preserve"> </w:t>
            </w:r>
            <w:r>
              <w:t>teacher and the SENCO where appropriate to ensure the effectiveness of the intervention.</w:t>
            </w:r>
          </w:p>
          <w:p w14:paraId="5BAE4EFE" w14:textId="77777777" w:rsidR="00615B6F" w:rsidRDefault="00615B6F">
            <w:pPr>
              <w:pStyle w:val="TableParagraph"/>
              <w:spacing w:before="2"/>
              <w:ind w:left="0"/>
              <w:rPr>
                <w:sz w:val="21"/>
              </w:rPr>
            </w:pPr>
          </w:p>
          <w:p w14:paraId="49195145" w14:textId="77777777" w:rsidR="00615B6F" w:rsidRDefault="00427A23">
            <w:pPr>
              <w:pStyle w:val="TableParagraph"/>
              <w:ind w:right="594"/>
            </w:pPr>
            <w:r>
              <w:t>Class</w:t>
            </w:r>
            <w:r>
              <w:rPr>
                <w:spacing w:val="-6"/>
              </w:rPr>
              <w:t xml:space="preserve"> </w:t>
            </w:r>
            <w:r>
              <w:t>Teachers,</w:t>
            </w:r>
            <w:r>
              <w:rPr>
                <w:spacing w:val="-4"/>
              </w:rPr>
              <w:t xml:space="preserve"> </w:t>
            </w:r>
            <w:r>
              <w:t>Teaching</w:t>
            </w:r>
            <w:r>
              <w:rPr>
                <w:spacing w:val="-3"/>
              </w:rPr>
              <w:t xml:space="preserve"> </w:t>
            </w:r>
            <w:r>
              <w:t>Assistants,</w:t>
            </w:r>
            <w:r>
              <w:rPr>
                <w:spacing w:val="-4"/>
              </w:rPr>
              <w:t xml:space="preserve"> </w:t>
            </w:r>
            <w:r>
              <w:t>HLTAs</w:t>
            </w:r>
            <w:r>
              <w:rPr>
                <w:spacing w:val="-5"/>
              </w:rPr>
              <w:t xml:space="preserve"> </w:t>
            </w:r>
            <w:r>
              <w:t>and</w:t>
            </w:r>
            <w:r>
              <w:rPr>
                <w:spacing w:val="-5"/>
              </w:rPr>
              <w:t xml:space="preserve"> </w:t>
            </w:r>
            <w:r>
              <w:t>the</w:t>
            </w:r>
            <w:r>
              <w:rPr>
                <w:spacing w:val="-5"/>
              </w:rPr>
              <w:t xml:space="preserve"> </w:t>
            </w:r>
            <w:r>
              <w:t>SENCO</w:t>
            </w:r>
            <w:r>
              <w:rPr>
                <w:spacing w:val="-5"/>
              </w:rPr>
              <w:t xml:space="preserve"> </w:t>
            </w:r>
            <w:r>
              <w:t>communicate</w:t>
            </w:r>
            <w:r>
              <w:rPr>
                <w:spacing w:val="-4"/>
              </w:rPr>
              <w:t xml:space="preserve"> </w:t>
            </w:r>
            <w:r>
              <w:t>regularly regarding all children on the SEND register. We follow</w:t>
            </w:r>
            <w:r>
              <w:rPr>
                <w:spacing w:val="-2"/>
              </w:rPr>
              <w:t xml:space="preserve"> </w:t>
            </w:r>
            <w:r>
              <w:t>the graduated approach of</w:t>
            </w:r>
          </w:p>
          <w:p w14:paraId="6B4FAC97" w14:textId="77777777" w:rsidR="00615B6F" w:rsidRDefault="00427A23">
            <w:pPr>
              <w:pStyle w:val="TableParagraph"/>
              <w:spacing w:line="248" w:lineRule="exact"/>
            </w:pPr>
            <w:r>
              <w:t>‘Assess,</w:t>
            </w:r>
            <w:r>
              <w:rPr>
                <w:spacing w:val="-5"/>
              </w:rPr>
              <w:t xml:space="preserve"> </w:t>
            </w:r>
            <w:r>
              <w:t>Plan,</w:t>
            </w:r>
            <w:r>
              <w:rPr>
                <w:spacing w:val="-3"/>
              </w:rPr>
              <w:t xml:space="preserve"> </w:t>
            </w:r>
            <w:r>
              <w:t>Do,</w:t>
            </w:r>
            <w:r>
              <w:rPr>
                <w:spacing w:val="-2"/>
              </w:rPr>
              <w:t xml:space="preserve"> </w:t>
            </w:r>
            <w:r>
              <w:t>Review’</w:t>
            </w:r>
            <w:r>
              <w:rPr>
                <w:spacing w:val="-3"/>
              </w:rPr>
              <w:t xml:space="preserve"> </w:t>
            </w:r>
            <w:r>
              <w:t>and</w:t>
            </w:r>
            <w:r>
              <w:rPr>
                <w:spacing w:val="-3"/>
              </w:rPr>
              <w:t xml:space="preserve"> </w:t>
            </w:r>
            <w:r>
              <w:t>adapt</w:t>
            </w:r>
            <w:r>
              <w:rPr>
                <w:spacing w:val="-1"/>
              </w:rPr>
              <w:t xml:space="preserve"> </w:t>
            </w:r>
            <w:r>
              <w:t>provision</w:t>
            </w:r>
            <w:r>
              <w:rPr>
                <w:spacing w:val="-3"/>
              </w:rPr>
              <w:t xml:space="preserve"> </w:t>
            </w:r>
            <w:r>
              <w:t>accordingly</w:t>
            </w:r>
            <w:r>
              <w:rPr>
                <w:spacing w:val="-3"/>
              </w:rPr>
              <w:t xml:space="preserve"> </w:t>
            </w:r>
            <w:r>
              <w:t>based</w:t>
            </w:r>
            <w:r>
              <w:rPr>
                <w:spacing w:val="-2"/>
              </w:rPr>
              <w:t xml:space="preserve"> </w:t>
            </w:r>
            <w:r>
              <w:t>on</w:t>
            </w:r>
            <w:r>
              <w:rPr>
                <w:spacing w:val="-3"/>
              </w:rPr>
              <w:t xml:space="preserve"> </w:t>
            </w:r>
            <w:r>
              <w:t>its</w:t>
            </w:r>
            <w:r>
              <w:rPr>
                <w:spacing w:val="-4"/>
              </w:rPr>
              <w:t xml:space="preserve"> </w:t>
            </w:r>
            <w:r>
              <w:rPr>
                <w:spacing w:val="-2"/>
              </w:rPr>
              <w:t>effectiveness.</w:t>
            </w:r>
          </w:p>
        </w:tc>
      </w:tr>
      <w:tr w:rsidR="00615B6F" w14:paraId="3175393A" w14:textId="77777777">
        <w:trPr>
          <w:trHeight w:val="5097"/>
        </w:trPr>
        <w:tc>
          <w:tcPr>
            <w:tcW w:w="3321" w:type="dxa"/>
          </w:tcPr>
          <w:p w14:paraId="24ECE2C0" w14:textId="77777777" w:rsidR="00615B6F" w:rsidRDefault="00427A23">
            <w:pPr>
              <w:pStyle w:val="TableParagraph"/>
              <w:ind w:left="110"/>
            </w:pPr>
            <w:r>
              <w:t>3b)</w:t>
            </w:r>
            <w:r>
              <w:rPr>
                <w:spacing w:val="-12"/>
              </w:rPr>
              <w:t xml:space="preserve"> </w:t>
            </w:r>
            <w:r>
              <w:t>The</w:t>
            </w:r>
            <w:r>
              <w:rPr>
                <w:spacing w:val="-10"/>
              </w:rPr>
              <w:t xml:space="preserve"> </w:t>
            </w:r>
            <w:r>
              <w:t>school’s</w:t>
            </w:r>
            <w:r>
              <w:rPr>
                <w:spacing w:val="-10"/>
              </w:rPr>
              <w:t xml:space="preserve"> </w:t>
            </w:r>
            <w:r>
              <w:t>arrangements</w:t>
            </w:r>
            <w:r>
              <w:rPr>
                <w:spacing w:val="-11"/>
              </w:rPr>
              <w:t xml:space="preserve"> </w:t>
            </w:r>
            <w:r>
              <w:t>for assessing and reviewing the progress of pupils with special educational needs.</w:t>
            </w:r>
          </w:p>
        </w:tc>
        <w:tc>
          <w:tcPr>
            <w:tcW w:w="3487" w:type="dxa"/>
          </w:tcPr>
          <w:p w14:paraId="2EC3B89E" w14:textId="77777777" w:rsidR="00615B6F" w:rsidRDefault="00427A23">
            <w:pPr>
              <w:pStyle w:val="TableParagraph"/>
              <w:ind w:left="110" w:right="140"/>
              <w:rPr>
                <w:i/>
              </w:rPr>
            </w:pPr>
            <w:r>
              <w:rPr>
                <w:i/>
              </w:rPr>
              <w:t>How do you check and review the progress</w:t>
            </w:r>
            <w:r>
              <w:rPr>
                <w:i/>
                <w:spacing w:val="-7"/>
              </w:rPr>
              <w:t xml:space="preserve"> </w:t>
            </w:r>
            <w:r>
              <w:rPr>
                <w:i/>
              </w:rPr>
              <w:t>of</w:t>
            </w:r>
            <w:r>
              <w:rPr>
                <w:i/>
                <w:spacing w:val="-8"/>
              </w:rPr>
              <w:t xml:space="preserve"> </w:t>
            </w:r>
            <w:r>
              <w:rPr>
                <w:i/>
              </w:rPr>
              <w:t>my</w:t>
            </w:r>
            <w:r>
              <w:rPr>
                <w:i/>
                <w:spacing w:val="-5"/>
              </w:rPr>
              <w:t xml:space="preserve"> </w:t>
            </w:r>
            <w:r>
              <w:rPr>
                <w:i/>
              </w:rPr>
              <w:t>child</w:t>
            </w:r>
            <w:r>
              <w:rPr>
                <w:i/>
                <w:spacing w:val="-5"/>
              </w:rPr>
              <w:t xml:space="preserve"> </w:t>
            </w:r>
            <w:r>
              <w:rPr>
                <w:i/>
              </w:rPr>
              <w:t>and</w:t>
            </w:r>
            <w:r>
              <w:rPr>
                <w:i/>
                <w:spacing w:val="-5"/>
              </w:rPr>
              <w:t xml:space="preserve"> </w:t>
            </w:r>
            <w:r>
              <w:rPr>
                <w:i/>
              </w:rPr>
              <w:t>how</w:t>
            </w:r>
            <w:r>
              <w:rPr>
                <w:i/>
                <w:spacing w:val="-8"/>
              </w:rPr>
              <w:t xml:space="preserve"> </w:t>
            </w:r>
            <w:r>
              <w:rPr>
                <w:i/>
              </w:rPr>
              <w:t>will</w:t>
            </w:r>
            <w:r>
              <w:rPr>
                <w:i/>
                <w:spacing w:val="-6"/>
              </w:rPr>
              <w:t xml:space="preserve"> </w:t>
            </w:r>
            <w:r>
              <w:rPr>
                <w:i/>
              </w:rPr>
              <w:t>I be involved?</w:t>
            </w:r>
          </w:p>
        </w:tc>
        <w:tc>
          <w:tcPr>
            <w:tcW w:w="8588" w:type="dxa"/>
          </w:tcPr>
          <w:p w14:paraId="258E4936" w14:textId="77777777" w:rsidR="00615B6F" w:rsidRDefault="00427A23">
            <w:pPr>
              <w:pStyle w:val="TableParagraph"/>
              <w:ind w:right="290"/>
            </w:pPr>
            <w:r>
              <w:t>The progress of all children at SWEPS is monitored and assessed throughout the year. If a child</w:t>
            </w:r>
            <w:r>
              <w:rPr>
                <w:spacing w:val="-3"/>
              </w:rPr>
              <w:t xml:space="preserve"> </w:t>
            </w:r>
            <w:r>
              <w:t>is</w:t>
            </w:r>
            <w:r>
              <w:rPr>
                <w:spacing w:val="-4"/>
              </w:rPr>
              <w:t xml:space="preserve"> </w:t>
            </w:r>
            <w:r>
              <w:t>identified</w:t>
            </w:r>
            <w:r>
              <w:rPr>
                <w:spacing w:val="-3"/>
              </w:rPr>
              <w:t xml:space="preserve"> </w:t>
            </w:r>
            <w:r>
              <w:t>as</w:t>
            </w:r>
            <w:r>
              <w:rPr>
                <w:spacing w:val="-4"/>
              </w:rPr>
              <w:t xml:space="preserve"> </w:t>
            </w:r>
            <w:r>
              <w:t>being</w:t>
            </w:r>
            <w:r>
              <w:rPr>
                <w:spacing w:val="-1"/>
              </w:rPr>
              <w:t xml:space="preserve"> </w:t>
            </w:r>
            <w:r>
              <w:t>in</w:t>
            </w:r>
            <w:r>
              <w:rPr>
                <w:spacing w:val="-3"/>
              </w:rPr>
              <w:t xml:space="preserve"> </w:t>
            </w:r>
            <w:r>
              <w:t>danger</w:t>
            </w:r>
            <w:r>
              <w:rPr>
                <w:spacing w:val="-4"/>
              </w:rPr>
              <w:t xml:space="preserve"> </w:t>
            </w:r>
            <w:r>
              <w:t>of</w:t>
            </w:r>
            <w:r>
              <w:rPr>
                <w:spacing w:val="-5"/>
              </w:rPr>
              <w:t xml:space="preserve"> </w:t>
            </w:r>
            <w:r>
              <w:t>not</w:t>
            </w:r>
            <w:r>
              <w:rPr>
                <w:spacing w:val="-1"/>
              </w:rPr>
              <w:t xml:space="preserve"> </w:t>
            </w:r>
            <w:r>
              <w:t>making</w:t>
            </w:r>
            <w:r>
              <w:rPr>
                <w:spacing w:val="-2"/>
              </w:rPr>
              <w:t xml:space="preserve"> </w:t>
            </w:r>
            <w:r>
              <w:t>adequate</w:t>
            </w:r>
            <w:r>
              <w:rPr>
                <w:spacing w:val="-2"/>
              </w:rPr>
              <w:t xml:space="preserve"> </w:t>
            </w:r>
            <w:r>
              <w:t>progress</w:t>
            </w:r>
            <w:r>
              <w:rPr>
                <w:spacing w:val="-4"/>
              </w:rPr>
              <w:t xml:space="preserve"> </w:t>
            </w:r>
            <w:r>
              <w:t>in</w:t>
            </w:r>
            <w:r>
              <w:rPr>
                <w:spacing w:val="-3"/>
              </w:rPr>
              <w:t xml:space="preserve"> </w:t>
            </w:r>
            <w:r>
              <w:t>their</w:t>
            </w:r>
            <w:r>
              <w:rPr>
                <w:spacing w:val="-4"/>
              </w:rPr>
              <w:t xml:space="preserve"> </w:t>
            </w:r>
            <w:r>
              <w:t>learning,</w:t>
            </w:r>
            <w:r>
              <w:rPr>
                <w:spacing w:val="-2"/>
              </w:rPr>
              <w:t xml:space="preserve"> </w:t>
            </w:r>
            <w:r>
              <w:t xml:space="preserve">they will be provided with work in class to support their progress and this will be monitored closely by the class teacher. They may require a targeted group or 1:1 intervention as part of the whole class intervention </w:t>
            </w:r>
            <w:proofErr w:type="spellStart"/>
            <w:r>
              <w:t>programme</w:t>
            </w:r>
            <w:proofErr w:type="spellEnd"/>
            <w:r>
              <w:t xml:space="preserve"> for a short period of time to support accelerated progress in order to ensure they will meet Age Related Expectations.</w:t>
            </w:r>
          </w:p>
          <w:p w14:paraId="5E9B5EDA" w14:textId="77777777" w:rsidR="00615B6F" w:rsidRDefault="00615B6F">
            <w:pPr>
              <w:pStyle w:val="TableParagraph"/>
              <w:spacing w:before="1"/>
              <w:ind w:left="0"/>
            </w:pPr>
          </w:p>
          <w:p w14:paraId="0992C0EB" w14:textId="77777777" w:rsidR="00615B6F" w:rsidRDefault="00427A23">
            <w:pPr>
              <w:pStyle w:val="TableParagraph"/>
              <w:ind w:right="215"/>
            </w:pPr>
            <w:r>
              <w:t>Children will be assesses using AET targets- these are non-academic and linked to communication,</w:t>
            </w:r>
            <w:r>
              <w:rPr>
                <w:spacing w:val="-5"/>
              </w:rPr>
              <w:t xml:space="preserve"> </w:t>
            </w:r>
            <w:r>
              <w:t>interaction,</w:t>
            </w:r>
            <w:r>
              <w:rPr>
                <w:spacing w:val="-5"/>
              </w:rPr>
              <w:t xml:space="preserve"> </w:t>
            </w:r>
            <w:r>
              <w:t>social</w:t>
            </w:r>
            <w:r>
              <w:rPr>
                <w:spacing w:val="-4"/>
              </w:rPr>
              <w:t xml:space="preserve"> </w:t>
            </w:r>
            <w:r>
              <w:t>skills</w:t>
            </w:r>
            <w:r>
              <w:rPr>
                <w:spacing w:val="-6"/>
              </w:rPr>
              <w:t xml:space="preserve"> </w:t>
            </w:r>
            <w:r>
              <w:t>and</w:t>
            </w:r>
            <w:r>
              <w:rPr>
                <w:spacing w:val="-6"/>
              </w:rPr>
              <w:t xml:space="preserve"> </w:t>
            </w:r>
            <w:r>
              <w:t>personal</w:t>
            </w:r>
            <w:r>
              <w:rPr>
                <w:spacing w:val="-4"/>
              </w:rPr>
              <w:t xml:space="preserve"> </w:t>
            </w:r>
            <w:r>
              <w:t>care.</w:t>
            </w:r>
            <w:r>
              <w:rPr>
                <w:spacing w:val="-4"/>
              </w:rPr>
              <w:t xml:space="preserve"> </w:t>
            </w:r>
            <w:r>
              <w:t>They</w:t>
            </w:r>
            <w:r>
              <w:rPr>
                <w:spacing w:val="-5"/>
              </w:rPr>
              <w:t xml:space="preserve"> </w:t>
            </w:r>
            <w:r>
              <w:t>may</w:t>
            </w:r>
            <w:r>
              <w:rPr>
                <w:spacing w:val="-4"/>
              </w:rPr>
              <w:t xml:space="preserve"> </w:t>
            </w:r>
            <w:r>
              <w:t>also</w:t>
            </w:r>
            <w:r>
              <w:rPr>
                <w:spacing w:val="-5"/>
              </w:rPr>
              <w:t xml:space="preserve"> </w:t>
            </w:r>
            <w:r>
              <w:t>be</w:t>
            </w:r>
            <w:r>
              <w:rPr>
                <w:spacing w:val="-5"/>
              </w:rPr>
              <w:t xml:space="preserve"> </w:t>
            </w:r>
            <w:r>
              <w:t>assessed</w:t>
            </w:r>
            <w:r>
              <w:rPr>
                <w:spacing w:val="-4"/>
              </w:rPr>
              <w:t xml:space="preserve"> </w:t>
            </w:r>
            <w:r>
              <w:t>suing B</w:t>
            </w:r>
            <w:r>
              <w:rPr>
                <w:spacing w:val="-2"/>
              </w:rPr>
              <w:t xml:space="preserve"> </w:t>
            </w:r>
            <w:r>
              <w:t>squared.</w:t>
            </w:r>
            <w:r>
              <w:rPr>
                <w:spacing w:val="-2"/>
              </w:rPr>
              <w:t xml:space="preserve"> </w:t>
            </w:r>
            <w:r>
              <w:t>If</w:t>
            </w:r>
            <w:r>
              <w:rPr>
                <w:spacing w:val="-5"/>
              </w:rPr>
              <w:t xml:space="preserve"> </w:t>
            </w:r>
            <w:r>
              <w:t>a</w:t>
            </w:r>
            <w:r>
              <w:rPr>
                <w:spacing w:val="-3"/>
              </w:rPr>
              <w:t xml:space="preserve"> </w:t>
            </w:r>
            <w:r>
              <w:t>child</w:t>
            </w:r>
            <w:r>
              <w:rPr>
                <w:spacing w:val="-3"/>
              </w:rPr>
              <w:t xml:space="preserve"> </w:t>
            </w:r>
            <w:r>
              <w:t>is</w:t>
            </w:r>
            <w:r>
              <w:rPr>
                <w:spacing w:val="-4"/>
              </w:rPr>
              <w:t xml:space="preserve"> </w:t>
            </w:r>
            <w:r>
              <w:t>working</w:t>
            </w:r>
            <w:r>
              <w:rPr>
                <w:spacing w:val="-2"/>
              </w:rPr>
              <w:t xml:space="preserve"> </w:t>
            </w:r>
            <w:r>
              <w:t>below National</w:t>
            </w:r>
            <w:r>
              <w:rPr>
                <w:spacing w:val="-2"/>
              </w:rPr>
              <w:t xml:space="preserve"> </w:t>
            </w:r>
            <w:r>
              <w:t>Curriculum</w:t>
            </w:r>
            <w:r>
              <w:rPr>
                <w:spacing w:val="-3"/>
              </w:rPr>
              <w:t xml:space="preserve"> </w:t>
            </w:r>
            <w:r>
              <w:t>levels,</w:t>
            </w:r>
            <w:r>
              <w:rPr>
                <w:spacing w:val="-2"/>
              </w:rPr>
              <w:t xml:space="preserve"> </w:t>
            </w:r>
            <w:r>
              <w:t>they</w:t>
            </w:r>
            <w:r>
              <w:rPr>
                <w:spacing w:val="-3"/>
              </w:rPr>
              <w:t xml:space="preserve"> </w:t>
            </w:r>
            <w:r>
              <w:t>will</w:t>
            </w:r>
            <w:r>
              <w:rPr>
                <w:spacing w:val="-2"/>
              </w:rPr>
              <w:t xml:space="preserve"> </w:t>
            </w:r>
            <w:r>
              <w:t>be</w:t>
            </w:r>
            <w:r>
              <w:rPr>
                <w:spacing w:val="-2"/>
              </w:rPr>
              <w:t xml:space="preserve"> </w:t>
            </w:r>
            <w:r>
              <w:t>assessed</w:t>
            </w:r>
            <w:r>
              <w:rPr>
                <w:spacing w:val="-2"/>
              </w:rPr>
              <w:t xml:space="preserve"> </w:t>
            </w:r>
            <w:r>
              <w:t>using the Engagement Model.</w:t>
            </w:r>
          </w:p>
          <w:p w14:paraId="5DFFA42D" w14:textId="77777777" w:rsidR="00615B6F" w:rsidRDefault="00615B6F">
            <w:pPr>
              <w:pStyle w:val="TableParagraph"/>
              <w:spacing w:before="5"/>
              <w:ind w:left="0"/>
              <w:rPr>
                <w:sz w:val="21"/>
              </w:rPr>
            </w:pPr>
          </w:p>
          <w:p w14:paraId="334A4404" w14:textId="77777777" w:rsidR="00615B6F" w:rsidRDefault="00427A23">
            <w:pPr>
              <w:pStyle w:val="TableParagraph"/>
              <w:ind w:right="215"/>
            </w:pPr>
            <w:r>
              <w:t>Interventions</w:t>
            </w:r>
            <w:r>
              <w:rPr>
                <w:spacing w:val="-5"/>
              </w:rPr>
              <w:t xml:space="preserve"> </w:t>
            </w:r>
            <w:r>
              <w:t>and</w:t>
            </w:r>
            <w:r>
              <w:rPr>
                <w:spacing w:val="-5"/>
              </w:rPr>
              <w:t xml:space="preserve"> </w:t>
            </w:r>
            <w:r>
              <w:t>support</w:t>
            </w:r>
            <w:r>
              <w:rPr>
                <w:spacing w:val="-2"/>
              </w:rPr>
              <w:t xml:space="preserve"> </w:t>
            </w:r>
            <w:r>
              <w:t>will</w:t>
            </w:r>
            <w:r>
              <w:rPr>
                <w:spacing w:val="-3"/>
              </w:rPr>
              <w:t xml:space="preserve"> </w:t>
            </w:r>
            <w:r>
              <w:t>also</w:t>
            </w:r>
            <w:r>
              <w:rPr>
                <w:spacing w:val="-4"/>
              </w:rPr>
              <w:t xml:space="preserve"> </w:t>
            </w:r>
            <w:r>
              <w:t>be</w:t>
            </w:r>
            <w:r>
              <w:rPr>
                <w:spacing w:val="-4"/>
              </w:rPr>
              <w:t xml:space="preserve"> </w:t>
            </w:r>
            <w:r>
              <w:t>provided for</w:t>
            </w:r>
            <w:r>
              <w:rPr>
                <w:spacing w:val="-5"/>
              </w:rPr>
              <w:t xml:space="preserve"> </w:t>
            </w:r>
            <w:r>
              <w:t>children</w:t>
            </w:r>
            <w:r>
              <w:rPr>
                <w:spacing w:val="-3"/>
              </w:rPr>
              <w:t xml:space="preserve"> </w:t>
            </w:r>
            <w:r>
              <w:t>not</w:t>
            </w:r>
            <w:r>
              <w:rPr>
                <w:spacing w:val="-2"/>
              </w:rPr>
              <w:t xml:space="preserve"> </w:t>
            </w:r>
            <w:r>
              <w:t>making</w:t>
            </w:r>
            <w:r>
              <w:rPr>
                <w:spacing w:val="-3"/>
              </w:rPr>
              <w:t xml:space="preserve"> </w:t>
            </w:r>
            <w:r>
              <w:t>progress</w:t>
            </w:r>
            <w:r>
              <w:rPr>
                <w:spacing w:val="-5"/>
              </w:rPr>
              <w:t xml:space="preserve"> </w:t>
            </w:r>
            <w:r>
              <w:t>in</w:t>
            </w:r>
            <w:r>
              <w:rPr>
                <w:spacing w:val="-4"/>
              </w:rPr>
              <w:t xml:space="preserve"> </w:t>
            </w:r>
            <w:r>
              <w:t xml:space="preserve">other areas: </w:t>
            </w:r>
            <w:proofErr w:type="spellStart"/>
            <w:r>
              <w:t>behaviour</w:t>
            </w:r>
            <w:proofErr w:type="spellEnd"/>
            <w:r>
              <w:t xml:space="preserve"> and emotional well-being, and personal and social skills, including </w:t>
            </w:r>
            <w:r>
              <w:rPr>
                <w:spacing w:val="-2"/>
              </w:rPr>
              <w:t>communication.</w:t>
            </w:r>
          </w:p>
          <w:p w14:paraId="432015FC" w14:textId="77777777" w:rsidR="00615B6F" w:rsidRDefault="00615B6F">
            <w:pPr>
              <w:pStyle w:val="TableParagraph"/>
              <w:spacing w:before="1"/>
              <w:ind w:left="0"/>
            </w:pPr>
          </w:p>
          <w:p w14:paraId="40F837CB" w14:textId="77777777" w:rsidR="00615B6F" w:rsidRDefault="00427A23">
            <w:pPr>
              <w:pStyle w:val="TableParagraph"/>
              <w:spacing w:before="1"/>
              <w:ind w:right="105"/>
            </w:pPr>
            <w:r>
              <w:t>If</w:t>
            </w:r>
            <w:r>
              <w:rPr>
                <w:spacing w:val="-5"/>
              </w:rPr>
              <w:t xml:space="preserve"> </w:t>
            </w:r>
            <w:r>
              <w:t>these</w:t>
            </w:r>
            <w:r>
              <w:rPr>
                <w:spacing w:val="-2"/>
              </w:rPr>
              <w:t xml:space="preserve"> </w:t>
            </w:r>
            <w:r>
              <w:t>actions</w:t>
            </w:r>
            <w:r>
              <w:rPr>
                <w:spacing w:val="-4"/>
              </w:rPr>
              <w:t xml:space="preserve"> </w:t>
            </w:r>
            <w:r>
              <w:t>do</w:t>
            </w:r>
            <w:r>
              <w:rPr>
                <w:spacing w:val="-4"/>
              </w:rPr>
              <w:t xml:space="preserve"> </w:t>
            </w:r>
            <w:r>
              <w:t>not</w:t>
            </w:r>
            <w:r>
              <w:rPr>
                <w:spacing w:val="-1"/>
              </w:rPr>
              <w:t xml:space="preserve"> </w:t>
            </w:r>
            <w:r>
              <w:t>result</w:t>
            </w:r>
            <w:r>
              <w:rPr>
                <w:spacing w:val="-2"/>
              </w:rPr>
              <w:t xml:space="preserve"> </w:t>
            </w:r>
            <w:r>
              <w:t>in</w:t>
            </w:r>
            <w:r>
              <w:rPr>
                <w:spacing w:val="-3"/>
              </w:rPr>
              <w:t xml:space="preserve"> </w:t>
            </w:r>
            <w:r>
              <w:t>the</w:t>
            </w:r>
            <w:r>
              <w:rPr>
                <w:spacing w:val="-3"/>
              </w:rPr>
              <w:t xml:space="preserve"> </w:t>
            </w:r>
            <w:r>
              <w:t>child</w:t>
            </w:r>
            <w:r>
              <w:rPr>
                <w:spacing w:val="-3"/>
              </w:rPr>
              <w:t xml:space="preserve"> </w:t>
            </w:r>
            <w:r>
              <w:t>making</w:t>
            </w:r>
            <w:r>
              <w:rPr>
                <w:spacing w:val="-2"/>
              </w:rPr>
              <w:t xml:space="preserve"> </w:t>
            </w:r>
            <w:r>
              <w:t>adequate</w:t>
            </w:r>
            <w:r>
              <w:rPr>
                <w:spacing w:val="-2"/>
              </w:rPr>
              <w:t xml:space="preserve"> </w:t>
            </w:r>
            <w:r>
              <w:t>progress</w:t>
            </w:r>
            <w:r>
              <w:rPr>
                <w:spacing w:val="-4"/>
              </w:rPr>
              <w:t xml:space="preserve"> </w:t>
            </w:r>
            <w:r>
              <w:t>and</w:t>
            </w:r>
            <w:r>
              <w:rPr>
                <w:spacing w:val="-4"/>
              </w:rPr>
              <w:t xml:space="preserve"> </w:t>
            </w:r>
            <w:r>
              <w:t>the</w:t>
            </w:r>
            <w:r>
              <w:rPr>
                <w:spacing w:val="-3"/>
              </w:rPr>
              <w:t xml:space="preserve"> </w:t>
            </w:r>
            <w:r>
              <w:t>child</w:t>
            </w:r>
            <w:r>
              <w:rPr>
                <w:spacing w:val="-3"/>
              </w:rPr>
              <w:t xml:space="preserve"> </w:t>
            </w:r>
            <w:r>
              <w:t>is</w:t>
            </w:r>
            <w:r>
              <w:rPr>
                <w:spacing w:val="-4"/>
              </w:rPr>
              <w:t xml:space="preserve"> </w:t>
            </w:r>
            <w:r>
              <w:t>identified as requiring SEND support, they may be supported in a way that is additional to, or different</w:t>
            </w:r>
          </w:p>
          <w:p w14:paraId="0D813905" w14:textId="77777777" w:rsidR="00615B6F" w:rsidRDefault="00427A23">
            <w:pPr>
              <w:pStyle w:val="TableParagraph"/>
              <w:spacing w:line="247" w:lineRule="exact"/>
            </w:pPr>
            <w:r>
              <w:t>from,</w:t>
            </w:r>
            <w:r>
              <w:rPr>
                <w:spacing w:val="-6"/>
              </w:rPr>
              <w:t xml:space="preserve"> </w:t>
            </w:r>
            <w:r>
              <w:t>the</w:t>
            </w:r>
            <w:r>
              <w:rPr>
                <w:spacing w:val="-4"/>
              </w:rPr>
              <w:t xml:space="preserve"> </w:t>
            </w:r>
            <w:r>
              <w:t>differentiated</w:t>
            </w:r>
            <w:r>
              <w:rPr>
                <w:spacing w:val="-3"/>
              </w:rPr>
              <w:t xml:space="preserve"> </w:t>
            </w:r>
            <w:r>
              <w:t>approaches</w:t>
            </w:r>
            <w:r>
              <w:rPr>
                <w:spacing w:val="-6"/>
              </w:rPr>
              <w:t xml:space="preserve"> </w:t>
            </w:r>
            <w:r>
              <w:t>that</w:t>
            </w:r>
            <w:r>
              <w:rPr>
                <w:spacing w:val="-2"/>
              </w:rPr>
              <w:t xml:space="preserve"> </w:t>
            </w:r>
            <w:r>
              <w:t>are</w:t>
            </w:r>
            <w:r>
              <w:rPr>
                <w:spacing w:val="-3"/>
              </w:rPr>
              <w:t xml:space="preserve"> </w:t>
            </w:r>
            <w:r>
              <w:t>part</w:t>
            </w:r>
            <w:r>
              <w:rPr>
                <w:spacing w:val="-3"/>
              </w:rPr>
              <w:t xml:space="preserve"> </w:t>
            </w:r>
            <w:r>
              <w:t>of</w:t>
            </w:r>
            <w:r>
              <w:rPr>
                <w:spacing w:val="-6"/>
              </w:rPr>
              <w:t xml:space="preserve"> </w:t>
            </w:r>
            <w:r>
              <w:t>high</w:t>
            </w:r>
            <w:r>
              <w:rPr>
                <w:spacing w:val="1"/>
              </w:rPr>
              <w:t xml:space="preserve"> </w:t>
            </w:r>
            <w:r>
              <w:t>quality</w:t>
            </w:r>
            <w:r>
              <w:rPr>
                <w:spacing w:val="-4"/>
              </w:rPr>
              <w:t xml:space="preserve"> </w:t>
            </w:r>
            <w:proofErr w:type="spellStart"/>
            <w:r>
              <w:t>personalised</w:t>
            </w:r>
            <w:proofErr w:type="spellEnd"/>
            <w:r>
              <w:rPr>
                <w:spacing w:val="2"/>
              </w:rPr>
              <w:t xml:space="preserve"> </w:t>
            </w:r>
            <w:r>
              <w:rPr>
                <w:spacing w:val="-2"/>
              </w:rPr>
              <w:t>learning.</w:t>
            </w:r>
          </w:p>
        </w:tc>
      </w:tr>
    </w:tbl>
    <w:p w14:paraId="792139B0" w14:textId="77777777" w:rsidR="00615B6F" w:rsidRDefault="00615B6F">
      <w:pPr>
        <w:spacing w:line="247" w:lineRule="exact"/>
        <w:sectPr w:rsidR="00615B6F">
          <w:type w:val="continuous"/>
          <w:pgSz w:w="16840" w:h="11910" w:orient="landscape"/>
          <w:pgMar w:top="700" w:right="600" w:bottom="1140" w:left="620" w:header="0" w:footer="941" w:gutter="0"/>
          <w:cols w:space="720"/>
        </w:sect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1"/>
        <w:gridCol w:w="3487"/>
        <w:gridCol w:w="8588"/>
      </w:tblGrid>
      <w:tr w:rsidR="00615B6F" w14:paraId="0F9B9A6D" w14:textId="77777777">
        <w:trPr>
          <w:trHeight w:val="4836"/>
        </w:trPr>
        <w:tc>
          <w:tcPr>
            <w:tcW w:w="3321" w:type="dxa"/>
          </w:tcPr>
          <w:p w14:paraId="0AAF0A0E" w14:textId="77777777" w:rsidR="00615B6F" w:rsidRDefault="00615B6F">
            <w:pPr>
              <w:pStyle w:val="TableParagraph"/>
              <w:ind w:left="0"/>
              <w:rPr>
                <w:rFonts w:ascii="Times New Roman"/>
              </w:rPr>
            </w:pPr>
          </w:p>
        </w:tc>
        <w:tc>
          <w:tcPr>
            <w:tcW w:w="3487" w:type="dxa"/>
          </w:tcPr>
          <w:p w14:paraId="78216AF6" w14:textId="77777777" w:rsidR="00615B6F" w:rsidRDefault="00615B6F">
            <w:pPr>
              <w:pStyle w:val="TableParagraph"/>
              <w:ind w:left="0"/>
              <w:rPr>
                <w:rFonts w:ascii="Times New Roman"/>
              </w:rPr>
            </w:pPr>
          </w:p>
        </w:tc>
        <w:tc>
          <w:tcPr>
            <w:tcW w:w="8588" w:type="dxa"/>
          </w:tcPr>
          <w:p w14:paraId="35116231" w14:textId="77777777" w:rsidR="00615B6F" w:rsidRDefault="00615B6F">
            <w:pPr>
              <w:pStyle w:val="TableParagraph"/>
              <w:spacing w:before="1"/>
              <w:ind w:left="0"/>
            </w:pPr>
          </w:p>
          <w:p w14:paraId="76F0D155" w14:textId="77777777" w:rsidR="00615B6F" w:rsidRDefault="00427A23">
            <w:pPr>
              <w:pStyle w:val="TableParagraph"/>
              <w:spacing w:before="1"/>
              <w:ind w:right="105"/>
            </w:pPr>
            <w:r>
              <w:t>Children’s</w:t>
            </w:r>
            <w:r>
              <w:rPr>
                <w:spacing w:val="-5"/>
              </w:rPr>
              <w:t xml:space="preserve"> </w:t>
            </w:r>
            <w:r>
              <w:t>progress</w:t>
            </w:r>
            <w:r>
              <w:rPr>
                <w:spacing w:val="-5"/>
              </w:rPr>
              <w:t xml:space="preserve"> </w:t>
            </w:r>
            <w:r>
              <w:t>is</w:t>
            </w:r>
            <w:r>
              <w:rPr>
                <w:spacing w:val="-5"/>
              </w:rPr>
              <w:t xml:space="preserve"> </w:t>
            </w:r>
            <w:r>
              <w:t>reported</w:t>
            </w:r>
            <w:r>
              <w:rPr>
                <w:spacing w:val="-3"/>
              </w:rPr>
              <w:t xml:space="preserve"> </w:t>
            </w:r>
            <w:r>
              <w:t>to</w:t>
            </w:r>
            <w:r>
              <w:rPr>
                <w:spacing w:val="-4"/>
              </w:rPr>
              <w:t xml:space="preserve"> </w:t>
            </w:r>
            <w:r>
              <w:t>parents</w:t>
            </w:r>
            <w:r>
              <w:rPr>
                <w:spacing w:val="-5"/>
              </w:rPr>
              <w:t xml:space="preserve"> </w:t>
            </w:r>
            <w:r>
              <w:t>formally</w:t>
            </w:r>
            <w:r>
              <w:rPr>
                <w:spacing w:val="-3"/>
              </w:rPr>
              <w:t xml:space="preserve"> </w:t>
            </w:r>
            <w:r>
              <w:t>three times</w:t>
            </w:r>
            <w:r>
              <w:rPr>
                <w:spacing w:val="-3"/>
              </w:rPr>
              <w:t xml:space="preserve"> </w:t>
            </w:r>
            <w:r>
              <w:t>throughout</w:t>
            </w:r>
            <w:r>
              <w:rPr>
                <w:spacing w:val="-3"/>
              </w:rPr>
              <w:t xml:space="preserve"> </w:t>
            </w:r>
            <w:r>
              <w:t>the</w:t>
            </w:r>
            <w:r>
              <w:rPr>
                <w:spacing w:val="-4"/>
              </w:rPr>
              <w:t xml:space="preserve"> </w:t>
            </w:r>
            <w:r>
              <w:t>year,</w:t>
            </w:r>
            <w:r>
              <w:rPr>
                <w:spacing w:val="-3"/>
              </w:rPr>
              <w:t xml:space="preserve"> </w:t>
            </w:r>
            <w:r>
              <w:t>twice</w:t>
            </w:r>
            <w:r>
              <w:rPr>
                <w:spacing w:val="-3"/>
              </w:rPr>
              <w:t xml:space="preserve"> </w:t>
            </w:r>
            <w:r>
              <w:t xml:space="preserve">at </w:t>
            </w:r>
            <w:proofErr w:type="gramStart"/>
            <w:r>
              <w:t>parents</w:t>
            </w:r>
            <w:proofErr w:type="gramEnd"/>
            <w:r>
              <w:t xml:space="preserve"> meetings and once in an end of year written report. For parents/</w:t>
            </w:r>
            <w:proofErr w:type="spellStart"/>
            <w:r>
              <w:t>carers</w:t>
            </w:r>
            <w:proofErr w:type="spellEnd"/>
            <w:r>
              <w:t xml:space="preserve"> of children with a special educational need and/or disability, more detailed meetings will also take</w:t>
            </w:r>
          </w:p>
        </w:tc>
      </w:tr>
    </w:tbl>
    <w:p w14:paraId="5F7FF47A" w14:textId="77777777" w:rsidR="00615B6F" w:rsidRDefault="00615B6F">
      <w:pPr>
        <w:sectPr w:rsidR="00615B6F">
          <w:type w:val="continuous"/>
          <w:pgSz w:w="16840" w:h="11910" w:orient="landscape"/>
          <w:pgMar w:top="700" w:right="600" w:bottom="1240" w:left="620" w:header="0" w:footer="941" w:gutter="0"/>
          <w:cols w:space="720"/>
        </w:sect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1"/>
        <w:gridCol w:w="3487"/>
        <w:gridCol w:w="8588"/>
      </w:tblGrid>
      <w:tr w:rsidR="00615B6F" w14:paraId="410EEF83" w14:textId="77777777">
        <w:trPr>
          <w:trHeight w:val="1880"/>
        </w:trPr>
        <w:tc>
          <w:tcPr>
            <w:tcW w:w="3321" w:type="dxa"/>
          </w:tcPr>
          <w:p w14:paraId="4AD2E4F4" w14:textId="77777777" w:rsidR="00615B6F" w:rsidRDefault="00615B6F">
            <w:pPr>
              <w:pStyle w:val="TableParagraph"/>
              <w:ind w:left="0"/>
              <w:rPr>
                <w:rFonts w:ascii="Times New Roman"/>
              </w:rPr>
            </w:pPr>
          </w:p>
        </w:tc>
        <w:tc>
          <w:tcPr>
            <w:tcW w:w="3487" w:type="dxa"/>
          </w:tcPr>
          <w:p w14:paraId="17A64F6B" w14:textId="77777777" w:rsidR="00615B6F" w:rsidRDefault="00615B6F">
            <w:pPr>
              <w:pStyle w:val="TableParagraph"/>
              <w:ind w:left="0"/>
              <w:rPr>
                <w:rFonts w:ascii="Times New Roman"/>
              </w:rPr>
            </w:pPr>
          </w:p>
        </w:tc>
        <w:tc>
          <w:tcPr>
            <w:tcW w:w="8588" w:type="dxa"/>
          </w:tcPr>
          <w:p w14:paraId="62416920" w14:textId="77777777" w:rsidR="00615B6F" w:rsidRDefault="00427A23">
            <w:pPr>
              <w:pStyle w:val="TableParagraph"/>
              <w:ind w:right="594"/>
            </w:pPr>
            <w:r>
              <w:t>Place</w:t>
            </w:r>
            <w:r>
              <w:rPr>
                <w:spacing w:val="-3"/>
              </w:rPr>
              <w:t xml:space="preserve"> </w:t>
            </w:r>
            <w:r>
              <w:t>termly.</w:t>
            </w:r>
            <w:r>
              <w:rPr>
                <w:spacing w:val="-4"/>
              </w:rPr>
              <w:t xml:space="preserve"> </w:t>
            </w:r>
            <w:r>
              <w:t>The</w:t>
            </w:r>
            <w:r>
              <w:rPr>
                <w:spacing w:val="-4"/>
              </w:rPr>
              <w:t xml:space="preserve"> </w:t>
            </w:r>
            <w:r>
              <w:t>purpose</w:t>
            </w:r>
            <w:r>
              <w:rPr>
                <w:spacing w:val="-3"/>
              </w:rPr>
              <w:t xml:space="preserve"> </w:t>
            </w:r>
            <w:r>
              <w:t>of</w:t>
            </w:r>
            <w:r>
              <w:rPr>
                <w:spacing w:val="-6"/>
              </w:rPr>
              <w:t xml:space="preserve"> </w:t>
            </w:r>
            <w:r>
              <w:t>these</w:t>
            </w:r>
            <w:r>
              <w:rPr>
                <w:spacing w:val="-1"/>
              </w:rPr>
              <w:t xml:space="preserve"> </w:t>
            </w:r>
            <w:r>
              <w:t>meetings</w:t>
            </w:r>
            <w:r>
              <w:rPr>
                <w:spacing w:val="-4"/>
              </w:rPr>
              <w:t xml:space="preserve"> </w:t>
            </w:r>
            <w:r>
              <w:t>will</w:t>
            </w:r>
            <w:r>
              <w:rPr>
                <w:spacing w:val="-3"/>
              </w:rPr>
              <w:t xml:space="preserve"> </w:t>
            </w:r>
            <w:r>
              <w:t>be</w:t>
            </w:r>
            <w:r>
              <w:rPr>
                <w:spacing w:val="-3"/>
              </w:rPr>
              <w:t xml:space="preserve"> </w:t>
            </w:r>
            <w:r>
              <w:t>to</w:t>
            </w:r>
            <w:r>
              <w:rPr>
                <w:spacing w:val="-4"/>
              </w:rPr>
              <w:t xml:space="preserve"> </w:t>
            </w:r>
            <w:r>
              <w:t>set</w:t>
            </w:r>
            <w:r>
              <w:rPr>
                <w:spacing w:val="-2"/>
              </w:rPr>
              <w:t xml:space="preserve"> </w:t>
            </w:r>
            <w:r>
              <w:t>clear</w:t>
            </w:r>
            <w:r>
              <w:rPr>
                <w:spacing w:val="-6"/>
              </w:rPr>
              <w:t xml:space="preserve"> </w:t>
            </w:r>
            <w:r>
              <w:t>outcomes,</w:t>
            </w:r>
            <w:r>
              <w:rPr>
                <w:spacing w:val="-3"/>
              </w:rPr>
              <w:t xml:space="preserve"> </w:t>
            </w:r>
            <w:r>
              <w:t>discuss activities and support, review progress and identify the responsibilities of the parent/</w:t>
            </w:r>
            <w:proofErr w:type="spellStart"/>
            <w:r>
              <w:t>carer</w:t>
            </w:r>
            <w:proofErr w:type="spellEnd"/>
            <w:r>
              <w:t>,</w:t>
            </w:r>
            <w:r>
              <w:rPr>
                <w:spacing w:val="-2"/>
              </w:rPr>
              <w:t xml:space="preserve"> </w:t>
            </w:r>
            <w:r>
              <w:t>child</w:t>
            </w:r>
            <w:r>
              <w:rPr>
                <w:spacing w:val="-3"/>
              </w:rPr>
              <w:t xml:space="preserve"> </w:t>
            </w:r>
            <w:r>
              <w:t>and</w:t>
            </w:r>
            <w:r>
              <w:rPr>
                <w:spacing w:val="-4"/>
              </w:rPr>
              <w:t xml:space="preserve"> </w:t>
            </w:r>
            <w:r>
              <w:t>school.</w:t>
            </w:r>
            <w:r>
              <w:rPr>
                <w:spacing w:val="-2"/>
              </w:rPr>
              <w:t xml:space="preserve"> </w:t>
            </w:r>
            <w:r>
              <w:t>Outside</w:t>
            </w:r>
            <w:r>
              <w:rPr>
                <w:spacing w:val="-3"/>
              </w:rPr>
              <w:t xml:space="preserve"> </w:t>
            </w:r>
            <w:r>
              <w:t>agencies</w:t>
            </w:r>
            <w:r>
              <w:rPr>
                <w:spacing w:val="-3"/>
              </w:rPr>
              <w:t xml:space="preserve"> </w:t>
            </w:r>
            <w:r>
              <w:t>may</w:t>
            </w:r>
            <w:r>
              <w:rPr>
                <w:spacing w:val="-2"/>
              </w:rPr>
              <w:t xml:space="preserve"> </w:t>
            </w:r>
            <w:r>
              <w:t>also</w:t>
            </w:r>
            <w:r>
              <w:rPr>
                <w:spacing w:val="-3"/>
              </w:rPr>
              <w:t xml:space="preserve"> </w:t>
            </w:r>
            <w:r>
              <w:t>be</w:t>
            </w:r>
            <w:r>
              <w:rPr>
                <w:spacing w:val="-3"/>
              </w:rPr>
              <w:t xml:space="preserve"> </w:t>
            </w:r>
            <w:r>
              <w:t>invited</w:t>
            </w:r>
            <w:r>
              <w:rPr>
                <w:spacing w:val="-2"/>
              </w:rPr>
              <w:t xml:space="preserve"> </w:t>
            </w:r>
            <w:r>
              <w:t>to</w:t>
            </w:r>
            <w:r>
              <w:rPr>
                <w:spacing w:val="-3"/>
              </w:rPr>
              <w:t xml:space="preserve"> </w:t>
            </w:r>
            <w:r>
              <w:t>attend</w:t>
            </w:r>
            <w:r>
              <w:rPr>
                <w:spacing w:val="-2"/>
              </w:rPr>
              <w:t xml:space="preserve"> </w:t>
            </w:r>
            <w:r>
              <w:t>the meetings if they have carried out specific work with your child.</w:t>
            </w:r>
          </w:p>
          <w:p w14:paraId="026AE5BE" w14:textId="77777777" w:rsidR="00615B6F" w:rsidRDefault="00615B6F">
            <w:pPr>
              <w:pStyle w:val="TableParagraph"/>
              <w:spacing w:before="2"/>
              <w:ind w:left="0"/>
              <w:rPr>
                <w:sz w:val="20"/>
              </w:rPr>
            </w:pPr>
          </w:p>
          <w:p w14:paraId="59FC59D4" w14:textId="77777777" w:rsidR="00615B6F" w:rsidRDefault="00427A23">
            <w:pPr>
              <w:pStyle w:val="TableParagraph"/>
              <w:spacing w:line="270" w:lineRule="atLeast"/>
              <w:ind w:right="215"/>
            </w:pPr>
            <w:proofErr w:type="spellStart"/>
            <w:r>
              <w:t>Personalised</w:t>
            </w:r>
            <w:proofErr w:type="spellEnd"/>
            <w:r>
              <w:rPr>
                <w:spacing w:val="-4"/>
              </w:rPr>
              <w:t xml:space="preserve"> </w:t>
            </w:r>
            <w:r>
              <w:t>Provision</w:t>
            </w:r>
            <w:r>
              <w:rPr>
                <w:spacing w:val="-5"/>
              </w:rPr>
              <w:t xml:space="preserve"> </w:t>
            </w:r>
            <w:r>
              <w:t>Plans</w:t>
            </w:r>
            <w:r>
              <w:rPr>
                <w:spacing w:val="-6"/>
              </w:rPr>
              <w:t xml:space="preserve"> </w:t>
            </w:r>
            <w:r>
              <w:t>will</w:t>
            </w:r>
            <w:r>
              <w:rPr>
                <w:spacing w:val="-5"/>
              </w:rPr>
              <w:t xml:space="preserve"> </w:t>
            </w:r>
            <w:r>
              <w:t>be</w:t>
            </w:r>
            <w:r>
              <w:rPr>
                <w:spacing w:val="-5"/>
              </w:rPr>
              <w:t xml:space="preserve"> </w:t>
            </w:r>
            <w:r>
              <w:t>reviewed</w:t>
            </w:r>
            <w:r>
              <w:rPr>
                <w:spacing w:val="-4"/>
              </w:rPr>
              <w:t xml:space="preserve"> </w:t>
            </w:r>
            <w:r>
              <w:t>regularly</w:t>
            </w:r>
            <w:r>
              <w:rPr>
                <w:spacing w:val="-4"/>
              </w:rPr>
              <w:t xml:space="preserve"> </w:t>
            </w:r>
            <w:r>
              <w:t>throughout</w:t>
            </w:r>
            <w:r>
              <w:rPr>
                <w:spacing w:val="-4"/>
              </w:rPr>
              <w:t xml:space="preserve"> </w:t>
            </w:r>
            <w:r>
              <w:t>the</w:t>
            </w:r>
            <w:r>
              <w:rPr>
                <w:spacing w:val="-5"/>
              </w:rPr>
              <w:t xml:space="preserve"> </w:t>
            </w:r>
            <w:r>
              <w:t>year</w:t>
            </w:r>
            <w:r>
              <w:rPr>
                <w:spacing w:val="-7"/>
              </w:rPr>
              <w:t xml:space="preserve"> </w:t>
            </w:r>
            <w:r>
              <w:t>alongside</w:t>
            </w:r>
            <w:r>
              <w:rPr>
                <w:spacing w:val="-4"/>
              </w:rPr>
              <w:t xml:space="preserve"> </w:t>
            </w:r>
            <w:r>
              <w:t>the child and parents/</w:t>
            </w:r>
            <w:proofErr w:type="spellStart"/>
            <w:r>
              <w:t>carers</w:t>
            </w:r>
            <w:proofErr w:type="spellEnd"/>
            <w:r>
              <w:t>, and the school SENCO where appropriate.</w:t>
            </w:r>
          </w:p>
        </w:tc>
      </w:tr>
      <w:tr w:rsidR="00615B6F" w14:paraId="0B7095B7" w14:textId="77777777">
        <w:trPr>
          <w:trHeight w:val="6248"/>
        </w:trPr>
        <w:tc>
          <w:tcPr>
            <w:tcW w:w="3321" w:type="dxa"/>
            <w:tcBorders>
              <w:bottom w:val="single" w:sz="6" w:space="0" w:color="000000"/>
            </w:tcBorders>
          </w:tcPr>
          <w:p w14:paraId="750748BB" w14:textId="77777777" w:rsidR="00615B6F" w:rsidRDefault="00427A23">
            <w:pPr>
              <w:pStyle w:val="TableParagraph"/>
              <w:ind w:left="110" w:right="197"/>
            </w:pPr>
            <w:r>
              <w:t>3c)</w:t>
            </w:r>
            <w:r>
              <w:rPr>
                <w:spacing w:val="-11"/>
              </w:rPr>
              <w:t xml:space="preserve"> </w:t>
            </w:r>
            <w:r>
              <w:t>The</w:t>
            </w:r>
            <w:r>
              <w:rPr>
                <w:spacing w:val="-10"/>
              </w:rPr>
              <w:t xml:space="preserve"> </w:t>
            </w:r>
            <w:r>
              <w:t>school’s</w:t>
            </w:r>
            <w:r>
              <w:rPr>
                <w:spacing w:val="-11"/>
              </w:rPr>
              <w:t xml:space="preserve"> </w:t>
            </w:r>
            <w:r>
              <w:t>approach</w:t>
            </w:r>
            <w:r>
              <w:rPr>
                <w:spacing w:val="-10"/>
              </w:rPr>
              <w:t xml:space="preserve"> </w:t>
            </w:r>
            <w:r>
              <w:t>to teaching pupils with special educational needs.</w:t>
            </w:r>
          </w:p>
        </w:tc>
        <w:tc>
          <w:tcPr>
            <w:tcW w:w="3487" w:type="dxa"/>
            <w:tcBorders>
              <w:bottom w:val="single" w:sz="6" w:space="0" w:color="000000"/>
            </w:tcBorders>
          </w:tcPr>
          <w:p w14:paraId="337E2D76" w14:textId="77777777" w:rsidR="00615B6F" w:rsidRDefault="00427A23">
            <w:pPr>
              <w:pStyle w:val="TableParagraph"/>
              <w:spacing w:line="237" w:lineRule="auto"/>
              <w:ind w:left="110" w:right="140"/>
              <w:rPr>
                <w:i/>
              </w:rPr>
            </w:pPr>
            <w:r>
              <w:rPr>
                <w:i/>
              </w:rPr>
              <w:t>How</w:t>
            </w:r>
            <w:r>
              <w:rPr>
                <w:i/>
                <w:spacing w:val="-9"/>
              </w:rPr>
              <w:t xml:space="preserve"> </w:t>
            </w:r>
            <w:r>
              <w:rPr>
                <w:i/>
              </w:rPr>
              <w:t>do</w:t>
            </w:r>
            <w:r>
              <w:rPr>
                <w:i/>
                <w:spacing w:val="-6"/>
              </w:rPr>
              <w:t xml:space="preserve"> </w:t>
            </w:r>
            <w:r>
              <w:rPr>
                <w:i/>
              </w:rPr>
              <w:t>teachers</w:t>
            </w:r>
            <w:r>
              <w:rPr>
                <w:i/>
                <w:spacing w:val="-9"/>
              </w:rPr>
              <w:t xml:space="preserve"> </w:t>
            </w:r>
            <w:r>
              <w:rPr>
                <w:i/>
              </w:rPr>
              <w:t>help</w:t>
            </w:r>
            <w:r>
              <w:rPr>
                <w:i/>
                <w:spacing w:val="-6"/>
              </w:rPr>
              <w:t xml:space="preserve"> </w:t>
            </w:r>
            <w:r>
              <w:rPr>
                <w:i/>
              </w:rPr>
              <w:t>children</w:t>
            </w:r>
            <w:r>
              <w:rPr>
                <w:i/>
                <w:spacing w:val="-6"/>
              </w:rPr>
              <w:t xml:space="preserve"> </w:t>
            </w:r>
            <w:r>
              <w:rPr>
                <w:i/>
              </w:rPr>
              <w:t xml:space="preserve">with </w:t>
            </w:r>
            <w:r>
              <w:rPr>
                <w:i/>
                <w:spacing w:val="-4"/>
              </w:rPr>
              <w:t>SEND?</w:t>
            </w:r>
          </w:p>
        </w:tc>
        <w:tc>
          <w:tcPr>
            <w:tcW w:w="8588" w:type="dxa"/>
            <w:tcBorders>
              <w:bottom w:val="single" w:sz="6" w:space="0" w:color="000000"/>
            </w:tcBorders>
          </w:tcPr>
          <w:p w14:paraId="0AA2E7B4" w14:textId="77777777" w:rsidR="00615B6F" w:rsidRDefault="00427A23">
            <w:pPr>
              <w:pStyle w:val="TableParagraph"/>
            </w:pPr>
            <w:r>
              <w:t>At</w:t>
            </w:r>
            <w:r>
              <w:rPr>
                <w:spacing w:val="-3"/>
              </w:rPr>
              <w:t xml:space="preserve"> </w:t>
            </w:r>
            <w:r>
              <w:t>SWEPS,</w:t>
            </w:r>
            <w:r>
              <w:rPr>
                <w:spacing w:val="-4"/>
              </w:rPr>
              <w:t xml:space="preserve"> </w:t>
            </w:r>
            <w:r>
              <w:t>we</w:t>
            </w:r>
            <w:r>
              <w:rPr>
                <w:spacing w:val="-4"/>
              </w:rPr>
              <w:t xml:space="preserve"> </w:t>
            </w:r>
            <w:proofErr w:type="spellStart"/>
            <w:r>
              <w:t>recognise</w:t>
            </w:r>
            <w:proofErr w:type="spellEnd"/>
            <w:r>
              <w:rPr>
                <w:spacing w:val="-4"/>
              </w:rPr>
              <w:t xml:space="preserve"> </w:t>
            </w:r>
            <w:r>
              <w:t>that</w:t>
            </w:r>
            <w:r>
              <w:rPr>
                <w:spacing w:val="-3"/>
              </w:rPr>
              <w:t xml:space="preserve"> </w:t>
            </w:r>
            <w:r>
              <w:t>high</w:t>
            </w:r>
            <w:r>
              <w:rPr>
                <w:spacing w:val="-5"/>
              </w:rPr>
              <w:t xml:space="preserve"> </w:t>
            </w:r>
            <w:r>
              <w:t>quality</w:t>
            </w:r>
            <w:r>
              <w:rPr>
                <w:spacing w:val="-4"/>
              </w:rPr>
              <w:t xml:space="preserve"> </w:t>
            </w:r>
            <w:r>
              <w:t>teaching,</w:t>
            </w:r>
            <w:r>
              <w:rPr>
                <w:spacing w:val="-4"/>
              </w:rPr>
              <w:t xml:space="preserve"> </w:t>
            </w:r>
            <w:r>
              <w:t>differentiated</w:t>
            </w:r>
            <w:r>
              <w:rPr>
                <w:spacing w:val="-4"/>
              </w:rPr>
              <w:t xml:space="preserve"> </w:t>
            </w:r>
            <w:r>
              <w:t>for</w:t>
            </w:r>
            <w:r>
              <w:rPr>
                <w:spacing w:val="-6"/>
              </w:rPr>
              <w:t xml:space="preserve"> </w:t>
            </w:r>
            <w:r>
              <w:t>individual</w:t>
            </w:r>
            <w:r>
              <w:rPr>
                <w:spacing w:val="-5"/>
              </w:rPr>
              <w:t xml:space="preserve"> </w:t>
            </w:r>
            <w:r>
              <w:t>pupils,</w:t>
            </w:r>
            <w:r>
              <w:rPr>
                <w:spacing w:val="-4"/>
              </w:rPr>
              <w:t xml:space="preserve"> </w:t>
            </w:r>
            <w:r>
              <w:t>is</w:t>
            </w:r>
            <w:r>
              <w:rPr>
                <w:spacing w:val="-6"/>
              </w:rPr>
              <w:t xml:space="preserve"> </w:t>
            </w:r>
            <w:r>
              <w:t>the first step in responding to pupils who have or may have SEND. Additional intervention and support cannot compensate for a lack of good quality teaching.</w:t>
            </w:r>
          </w:p>
          <w:p w14:paraId="269FA415" w14:textId="77777777" w:rsidR="00615B6F" w:rsidRDefault="00615B6F">
            <w:pPr>
              <w:pStyle w:val="TableParagraph"/>
              <w:spacing w:before="4"/>
              <w:ind w:left="0"/>
              <w:rPr>
                <w:sz w:val="21"/>
              </w:rPr>
            </w:pPr>
          </w:p>
          <w:p w14:paraId="55667C3D" w14:textId="77777777" w:rsidR="00615B6F" w:rsidRDefault="00427A23">
            <w:pPr>
              <w:pStyle w:val="TableParagraph"/>
              <w:ind w:right="290"/>
            </w:pPr>
            <w:r>
              <w:t>The</w:t>
            </w:r>
            <w:r>
              <w:rPr>
                <w:spacing w:val="-4"/>
              </w:rPr>
              <w:t xml:space="preserve"> </w:t>
            </w:r>
            <w:r>
              <w:t>teachers</w:t>
            </w:r>
            <w:r>
              <w:rPr>
                <w:spacing w:val="-5"/>
              </w:rPr>
              <w:t xml:space="preserve"> </w:t>
            </w:r>
            <w:r>
              <w:t>at</w:t>
            </w:r>
            <w:r>
              <w:rPr>
                <w:spacing w:val="-1"/>
              </w:rPr>
              <w:t xml:space="preserve"> </w:t>
            </w:r>
            <w:r>
              <w:t>SWEPS</w:t>
            </w:r>
            <w:r>
              <w:rPr>
                <w:spacing w:val="-4"/>
              </w:rPr>
              <w:t xml:space="preserve"> </w:t>
            </w:r>
            <w:r>
              <w:t>have</w:t>
            </w:r>
            <w:r>
              <w:rPr>
                <w:spacing w:val="-3"/>
              </w:rPr>
              <w:t xml:space="preserve"> </w:t>
            </w:r>
            <w:r>
              <w:t>an</w:t>
            </w:r>
            <w:r>
              <w:rPr>
                <w:spacing w:val="-4"/>
              </w:rPr>
              <w:t xml:space="preserve"> </w:t>
            </w:r>
            <w:r>
              <w:t>excellent</w:t>
            </w:r>
            <w:r>
              <w:rPr>
                <w:spacing w:val="-2"/>
              </w:rPr>
              <w:t xml:space="preserve"> </w:t>
            </w:r>
            <w:r>
              <w:t>knowledge</w:t>
            </w:r>
            <w:r>
              <w:rPr>
                <w:spacing w:val="-3"/>
              </w:rPr>
              <w:t xml:space="preserve"> </w:t>
            </w:r>
            <w:r>
              <w:t>of</w:t>
            </w:r>
            <w:r>
              <w:rPr>
                <w:spacing w:val="-6"/>
              </w:rPr>
              <w:t xml:space="preserve"> </w:t>
            </w:r>
            <w:r>
              <w:t>all</w:t>
            </w:r>
            <w:r>
              <w:rPr>
                <w:spacing w:val="-3"/>
              </w:rPr>
              <w:t xml:space="preserve"> </w:t>
            </w:r>
            <w:r>
              <w:t>of</w:t>
            </w:r>
            <w:r>
              <w:rPr>
                <w:spacing w:val="-6"/>
              </w:rPr>
              <w:t xml:space="preserve"> </w:t>
            </w:r>
            <w:r>
              <w:t>the</w:t>
            </w:r>
            <w:r>
              <w:rPr>
                <w:spacing w:val="-4"/>
              </w:rPr>
              <w:t xml:space="preserve"> </w:t>
            </w:r>
            <w:r>
              <w:t>children</w:t>
            </w:r>
            <w:r>
              <w:rPr>
                <w:spacing w:val="-3"/>
              </w:rPr>
              <w:t xml:space="preserve"> </w:t>
            </w:r>
            <w:r>
              <w:t>in</w:t>
            </w:r>
            <w:r>
              <w:rPr>
                <w:spacing w:val="-4"/>
              </w:rPr>
              <w:t xml:space="preserve"> </w:t>
            </w:r>
            <w:r>
              <w:t>their</w:t>
            </w:r>
            <w:r>
              <w:rPr>
                <w:spacing w:val="-5"/>
              </w:rPr>
              <w:t xml:space="preserve"> </w:t>
            </w:r>
            <w:r>
              <w:t>class. This knowledge is used effectively to enable all children to access the curriculum in a suitable and appropriate way, taking into account their strengths and needs.</w:t>
            </w:r>
          </w:p>
          <w:p w14:paraId="57B91C5B" w14:textId="77777777" w:rsidR="00615B6F" w:rsidRDefault="00427A23">
            <w:pPr>
              <w:pStyle w:val="TableParagraph"/>
              <w:ind w:right="215"/>
            </w:pPr>
            <w:r>
              <w:t>Children who are in danger of not making adequate progress are supported through differentiation</w:t>
            </w:r>
            <w:r>
              <w:rPr>
                <w:spacing w:val="-4"/>
              </w:rPr>
              <w:t xml:space="preserve"> </w:t>
            </w:r>
            <w:r>
              <w:t>and/or</w:t>
            </w:r>
            <w:r>
              <w:rPr>
                <w:spacing w:val="-5"/>
              </w:rPr>
              <w:t xml:space="preserve"> </w:t>
            </w:r>
            <w:r>
              <w:t>a</w:t>
            </w:r>
            <w:r>
              <w:rPr>
                <w:spacing w:val="-4"/>
              </w:rPr>
              <w:t xml:space="preserve"> </w:t>
            </w:r>
            <w:r>
              <w:t>targeted</w:t>
            </w:r>
            <w:r>
              <w:rPr>
                <w:spacing w:val="-3"/>
              </w:rPr>
              <w:t xml:space="preserve"> </w:t>
            </w:r>
            <w:r>
              <w:t>group</w:t>
            </w:r>
            <w:r>
              <w:rPr>
                <w:spacing w:val="-5"/>
              </w:rPr>
              <w:t xml:space="preserve"> </w:t>
            </w:r>
            <w:r>
              <w:t>intervention</w:t>
            </w:r>
            <w:r>
              <w:rPr>
                <w:spacing w:val="-4"/>
              </w:rPr>
              <w:t xml:space="preserve"> </w:t>
            </w:r>
            <w:r>
              <w:t>as</w:t>
            </w:r>
            <w:r>
              <w:rPr>
                <w:spacing w:val="-1"/>
              </w:rPr>
              <w:t xml:space="preserve"> </w:t>
            </w:r>
            <w:r>
              <w:t>part</w:t>
            </w:r>
            <w:r>
              <w:rPr>
                <w:spacing w:val="-3"/>
              </w:rPr>
              <w:t xml:space="preserve"> </w:t>
            </w:r>
            <w:r>
              <w:t>of</w:t>
            </w:r>
            <w:r>
              <w:rPr>
                <w:spacing w:val="-6"/>
              </w:rPr>
              <w:t xml:space="preserve"> </w:t>
            </w:r>
            <w:r>
              <w:t>the</w:t>
            </w:r>
            <w:r>
              <w:rPr>
                <w:spacing w:val="-4"/>
              </w:rPr>
              <w:t xml:space="preserve"> </w:t>
            </w:r>
            <w:r>
              <w:t>whole</w:t>
            </w:r>
            <w:r>
              <w:rPr>
                <w:spacing w:val="-3"/>
              </w:rPr>
              <w:t xml:space="preserve"> </w:t>
            </w:r>
            <w:r>
              <w:t>class</w:t>
            </w:r>
            <w:r>
              <w:rPr>
                <w:spacing w:val="-5"/>
              </w:rPr>
              <w:t xml:space="preserve"> </w:t>
            </w:r>
            <w:r>
              <w:t xml:space="preserve">intervention </w:t>
            </w:r>
            <w:proofErr w:type="spellStart"/>
            <w:r>
              <w:t>programme</w:t>
            </w:r>
            <w:proofErr w:type="spellEnd"/>
            <w:r>
              <w:t>. If these actions do not result in the child making adequate progress and the child is identified as requiring SEND support, they may be supported in one or more of the following ways:</w:t>
            </w:r>
          </w:p>
          <w:p w14:paraId="7381B3FC" w14:textId="77777777" w:rsidR="00615B6F" w:rsidRDefault="00427A23">
            <w:pPr>
              <w:pStyle w:val="TableParagraph"/>
              <w:numPr>
                <w:ilvl w:val="0"/>
                <w:numId w:val="4"/>
              </w:numPr>
              <w:tabs>
                <w:tab w:val="left" w:pos="829"/>
                <w:tab w:val="left" w:pos="830"/>
              </w:tabs>
              <w:spacing w:before="5" w:line="278" w:lineRule="exact"/>
              <w:ind w:hanging="361"/>
            </w:pPr>
            <w:r>
              <w:t>Further</w:t>
            </w:r>
            <w:r>
              <w:rPr>
                <w:spacing w:val="-6"/>
              </w:rPr>
              <w:t xml:space="preserve"> </w:t>
            </w:r>
            <w:r>
              <w:t>differentiation</w:t>
            </w:r>
            <w:r>
              <w:rPr>
                <w:spacing w:val="-4"/>
              </w:rPr>
              <w:t xml:space="preserve"> </w:t>
            </w:r>
            <w:r>
              <w:t>of</w:t>
            </w:r>
            <w:r>
              <w:rPr>
                <w:spacing w:val="-8"/>
              </w:rPr>
              <w:t xml:space="preserve"> </w:t>
            </w:r>
            <w:r>
              <w:rPr>
                <w:spacing w:val="-2"/>
              </w:rPr>
              <w:t>work.</w:t>
            </w:r>
          </w:p>
          <w:p w14:paraId="51E2BE16" w14:textId="77777777" w:rsidR="00615B6F" w:rsidRDefault="00427A23">
            <w:pPr>
              <w:pStyle w:val="TableParagraph"/>
              <w:numPr>
                <w:ilvl w:val="0"/>
                <w:numId w:val="4"/>
              </w:numPr>
              <w:tabs>
                <w:tab w:val="left" w:pos="829"/>
                <w:tab w:val="left" w:pos="830"/>
              </w:tabs>
              <w:spacing w:line="278" w:lineRule="exact"/>
              <w:ind w:hanging="361"/>
            </w:pPr>
            <w:r>
              <w:t>Teacher</w:t>
            </w:r>
            <w:r>
              <w:rPr>
                <w:spacing w:val="-4"/>
              </w:rPr>
              <w:t xml:space="preserve"> </w:t>
            </w:r>
            <w:r>
              <w:t>or</w:t>
            </w:r>
            <w:r>
              <w:rPr>
                <w:spacing w:val="-3"/>
              </w:rPr>
              <w:t xml:space="preserve"> </w:t>
            </w:r>
            <w:r>
              <w:t>TA</w:t>
            </w:r>
            <w:r>
              <w:rPr>
                <w:spacing w:val="-4"/>
              </w:rPr>
              <w:t xml:space="preserve"> </w:t>
            </w:r>
            <w:r>
              <w:t>support</w:t>
            </w:r>
            <w:r>
              <w:rPr>
                <w:spacing w:val="-1"/>
              </w:rPr>
              <w:t xml:space="preserve"> </w:t>
            </w:r>
            <w:r>
              <w:t>in</w:t>
            </w:r>
            <w:r>
              <w:rPr>
                <w:spacing w:val="-2"/>
              </w:rPr>
              <w:t xml:space="preserve"> </w:t>
            </w:r>
            <w:r>
              <w:t>small group</w:t>
            </w:r>
            <w:r>
              <w:rPr>
                <w:spacing w:val="-12"/>
              </w:rPr>
              <w:t xml:space="preserve"> </w:t>
            </w:r>
            <w:r>
              <w:rPr>
                <w:spacing w:val="-2"/>
              </w:rPr>
              <w:t>situations.</w:t>
            </w:r>
          </w:p>
          <w:p w14:paraId="02A32F6F" w14:textId="77777777" w:rsidR="00615B6F" w:rsidRDefault="00427A23">
            <w:pPr>
              <w:pStyle w:val="TableParagraph"/>
              <w:numPr>
                <w:ilvl w:val="0"/>
                <w:numId w:val="4"/>
              </w:numPr>
              <w:tabs>
                <w:tab w:val="left" w:pos="829"/>
                <w:tab w:val="left" w:pos="830"/>
              </w:tabs>
              <w:spacing w:before="6" w:line="280" w:lineRule="exact"/>
              <w:ind w:hanging="361"/>
            </w:pPr>
            <w:r>
              <w:t>The</w:t>
            </w:r>
            <w:r>
              <w:rPr>
                <w:spacing w:val="-7"/>
              </w:rPr>
              <w:t xml:space="preserve"> </w:t>
            </w:r>
            <w:r>
              <w:t>provision</w:t>
            </w:r>
            <w:r>
              <w:rPr>
                <w:spacing w:val="-4"/>
              </w:rPr>
              <w:t xml:space="preserve"> </w:t>
            </w:r>
            <w:r>
              <w:t>of</w:t>
            </w:r>
            <w:r>
              <w:rPr>
                <w:spacing w:val="-6"/>
              </w:rPr>
              <w:t xml:space="preserve"> </w:t>
            </w:r>
            <w:r>
              <w:t>different</w:t>
            </w:r>
            <w:r>
              <w:rPr>
                <w:spacing w:val="-2"/>
              </w:rPr>
              <w:t xml:space="preserve"> </w:t>
            </w:r>
            <w:r>
              <w:t>learning</w:t>
            </w:r>
            <w:r>
              <w:rPr>
                <w:spacing w:val="-3"/>
              </w:rPr>
              <w:t xml:space="preserve"> </w:t>
            </w:r>
            <w:r>
              <w:t>materials</w:t>
            </w:r>
            <w:r>
              <w:rPr>
                <w:spacing w:val="-4"/>
              </w:rPr>
              <w:t xml:space="preserve"> </w:t>
            </w:r>
            <w:r>
              <w:t>and/or</w:t>
            </w:r>
            <w:r>
              <w:rPr>
                <w:spacing w:val="-5"/>
              </w:rPr>
              <w:t xml:space="preserve"> </w:t>
            </w:r>
            <w:r>
              <w:t>specialist</w:t>
            </w:r>
            <w:r>
              <w:rPr>
                <w:spacing w:val="-12"/>
              </w:rPr>
              <w:t xml:space="preserve"> </w:t>
            </w:r>
            <w:r>
              <w:rPr>
                <w:spacing w:val="-2"/>
              </w:rPr>
              <w:t>equipment.</w:t>
            </w:r>
          </w:p>
          <w:p w14:paraId="495F55D8" w14:textId="77777777" w:rsidR="00615B6F" w:rsidRDefault="00427A23">
            <w:pPr>
              <w:pStyle w:val="TableParagraph"/>
              <w:numPr>
                <w:ilvl w:val="0"/>
                <w:numId w:val="4"/>
              </w:numPr>
              <w:tabs>
                <w:tab w:val="left" w:pos="829"/>
                <w:tab w:val="left" w:pos="830"/>
              </w:tabs>
              <w:spacing w:line="278" w:lineRule="exact"/>
              <w:ind w:hanging="361"/>
            </w:pPr>
            <w:r>
              <w:t>Staff</w:t>
            </w:r>
            <w:r>
              <w:rPr>
                <w:spacing w:val="-6"/>
              </w:rPr>
              <w:t xml:space="preserve"> </w:t>
            </w:r>
            <w:r>
              <w:t>development</w:t>
            </w:r>
            <w:r>
              <w:rPr>
                <w:spacing w:val="-2"/>
              </w:rPr>
              <w:t xml:space="preserve"> </w:t>
            </w:r>
            <w:r>
              <w:t>and</w:t>
            </w:r>
            <w:r>
              <w:rPr>
                <w:spacing w:val="-4"/>
              </w:rPr>
              <w:t xml:space="preserve"> </w:t>
            </w:r>
            <w:r>
              <w:rPr>
                <w:spacing w:val="-2"/>
              </w:rPr>
              <w:t>training.</w:t>
            </w:r>
          </w:p>
          <w:p w14:paraId="18799F80" w14:textId="7CC3C8A6" w:rsidR="00615B6F" w:rsidRDefault="00427A23">
            <w:pPr>
              <w:pStyle w:val="TableParagraph"/>
              <w:numPr>
                <w:ilvl w:val="0"/>
                <w:numId w:val="4"/>
              </w:numPr>
              <w:tabs>
                <w:tab w:val="left" w:pos="829"/>
                <w:tab w:val="left" w:pos="830"/>
              </w:tabs>
              <w:ind w:right="114"/>
            </w:pPr>
            <w:r>
              <w:t>Extra</w:t>
            </w:r>
            <w:r>
              <w:rPr>
                <w:spacing w:val="-4"/>
              </w:rPr>
              <w:t xml:space="preserve"> </w:t>
            </w:r>
            <w:r>
              <w:t>adult</w:t>
            </w:r>
            <w:r>
              <w:rPr>
                <w:spacing w:val="-2"/>
              </w:rPr>
              <w:t xml:space="preserve"> </w:t>
            </w:r>
            <w:r>
              <w:t>time</w:t>
            </w:r>
            <w:r>
              <w:rPr>
                <w:spacing w:val="-3"/>
              </w:rPr>
              <w:t xml:space="preserve"> </w:t>
            </w:r>
            <w:r>
              <w:t>to</w:t>
            </w:r>
            <w:r>
              <w:rPr>
                <w:spacing w:val="-4"/>
              </w:rPr>
              <w:t xml:space="preserve"> </w:t>
            </w:r>
            <w:r>
              <w:t>devise/administer</w:t>
            </w:r>
            <w:r>
              <w:rPr>
                <w:spacing w:val="-5"/>
              </w:rPr>
              <w:t xml:space="preserve"> </w:t>
            </w:r>
            <w:r>
              <w:t>the</w:t>
            </w:r>
            <w:r>
              <w:rPr>
                <w:spacing w:val="-4"/>
              </w:rPr>
              <w:t xml:space="preserve"> </w:t>
            </w:r>
            <w:r>
              <w:t>nature</w:t>
            </w:r>
            <w:r>
              <w:rPr>
                <w:spacing w:val="-3"/>
              </w:rPr>
              <w:t xml:space="preserve"> </w:t>
            </w:r>
            <w:r>
              <w:t>of</w:t>
            </w:r>
            <w:r>
              <w:rPr>
                <w:spacing w:val="-6"/>
              </w:rPr>
              <w:t xml:space="preserve"> </w:t>
            </w:r>
            <w:r>
              <w:t>the</w:t>
            </w:r>
            <w:r>
              <w:rPr>
                <w:spacing w:val="-1"/>
              </w:rPr>
              <w:t xml:space="preserve"> </w:t>
            </w:r>
            <w:r>
              <w:t>planned</w:t>
            </w:r>
            <w:r>
              <w:rPr>
                <w:spacing w:val="-3"/>
              </w:rPr>
              <w:t xml:space="preserve"> </w:t>
            </w:r>
            <w:r>
              <w:t>intervention</w:t>
            </w:r>
            <w:r>
              <w:rPr>
                <w:spacing w:val="-4"/>
              </w:rPr>
              <w:t xml:space="preserve"> </w:t>
            </w:r>
            <w:r>
              <w:t>and</w:t>
            </w:r>
            <w:r>
              <w:rPr>
                <w:spacing w:val="-4"/>
              </w:rPr>
              <w:t xml:space="preserve"> </w:t>
            </w:r>
            <w:r>
              <w:t>also to monitor its effectiveness.</w:t>
            </w:r>
          </w:p>
          <w:p w14:paraId="7DF5941E" w14:textId="79D22BDB" w:rsidR="00444942" w:rsidRDefault="00444942">
            <w:pPr>
              <w:pStyle w:val="TableParagraph"/>
              <w:numPr>
                <w:ilvl w:val="0"/>
                <w:numId w:val="4"/>
              </w:numPr>
              <w:tabs>
                <w:tab w:val="left" w:pos="829"/>
                <w:tab w:val="left" w:pos="830"/>
              </w:tabs>
              <w:ind w:right="114"/>
            </w:pPr>
            <w:r>
              <w:t>Time in the sensory room to meet a range of sensory and proprioceptive needs</w:t>
            </w:r>
          </w:p>
          <w:p w14:paraId="0EE979D5" w14:textId="243C8183" w:rsidR="00444942" w:rsidRDefault="00444942">
            <w:pPr>
              <w:pStyle w:val="TableParagraph"/>
              <w:numPr>
                <w:ilvl w:val="0"/>
                <w:numId w:val="4"/>
              </w:numPr>
              <w:tabs>
                <w:tab w:val="left" w:pos="829"/>
                <w:tab w:val="left" w:pos="830"/>
              </w:tabs>
              <w:ind w:right="114"/>
            </w:pPr>
            <w:r>
              <w:t>Time spent at forest school</w:t>
            </w:r>
            <w:bookmarkStart w:id="0" w:name="_GoBack"/>
            <w:bookmarkEnd w:id="0"/>
          </w:p>
          <w:p w14:paraId="0CE8A49B" w14:textId="77777777" w:rsidR="00615B6F" w:rsidRDefault="00615B6F">
            <w:pPr>
              <w:pStyle w:val="TableParagraph"/>
              <w:spacing w:before="6"/>
              <w:ind w:left="0"/>
            </w:pPr>
          </w:p>
          <w:p w14:paraId="53FF7D23" w14:textId="77777777" w:rsidR="00615B6F" w:rsidRDefault="00427A23">
            <w:pPr>
              <w:pStyle w:val="TableParagraph"/>
              <w:spacing w:before="1" w:line="237" w:lineRule="auto"/>
              <w:ind w:right="215"/>
            </w:pPr>
            <w:r>
              <w:t>The</w:t>
            </w:r>
            <w:r>
              <w:rPr>
                <w:spacing w:val="-4"/>
              </w:rPr>
              <w:t xml:space="preserve"> </w:t>
            </w:r>
            <w:r>
              <w:t>possible</w:t>
            </w:r>
            <w:r>
              <w:rPr>
                <w:spacing w:val="-3"/>
              </w:rPr>
              <w:t xml:space="preserve"> </w:t>
            </w:r>
            <w:r>
              <w:t>provision</w:t>
            </w:r>
            <w:r>
              <w:rPr>
                <w:spacing w:val="-4"/>
              </w:rPr>
              <w:t xml:space="preserve"> </w:t>
            </w:r>
            <w:r>
              <w:t>available</w:t>
            </w:r>
            <w:r>
              <w:rPr>
                <w:spacing w:val="-3"/>
              </w:rPr>
              <w:t xml:space="preserve"> </w:t>
            </w:r>
            <w:r>
              <w:t>at</w:t>
            </w:r>
            <w:r>
              <w:rPr>
                <w:spacing w:val="-1"/>
              </w:rPr>
              <w:t xml:space="preserve"> </w:t>
            </w:r>
            <w:r>
              <w:t>SWEPS</w:t>
            </w:r>
            <w:r>
              <w:rPr>
                <w:spacing w:val="-4"/>
              </w:rPr>
              <w:t xml:space="preserve"> </w:t>
            </w:r>
            <w:r>
              <w:t>for</w:t>
            </w:r>
            <w:r>
              <w:rPr>
                <w:spacing w:val="-5"/>
              </w:rPr>
              <w:t xml:space="preserve"> </w:t>
            </w:r>
            <w:r>
              <w:t>children</w:t>
            </w:r>
            <w:r>
              <w:rPr>
                <w:spacing w:val="-3"/>
              </w:rPr>
              <w:t xml:space="preserve"> </w:t>
            </w:r>
            <w:r>
              <w:t>with</w:t>
            </w:r>
            <w:r>
              <w:rPr>
                <w:spacing w:val="-4"/>
              </w:rPr>
              <w:t xml:space="preserve"> </w:t>
            </w:r>
            <w:r>
              <w:t>identified</w:t>
            </w:r>
            <w:r>
              <w:rPr>
                <w:spacing w:val="-4"/>
              </w:rPr>
              <w:t xml:space="preserve"> </w:t>
            </w:r>
            <w:r>
              <w:t>SEND</w:t>
            </w:r>
            <w:r>
              <w:rPr>
                <w:spacing w:val="-4"/>
              </w:rPr>
              <w:t xml:space="preserve"> </w:t>
            </w:r>
            <w:r>
              <w:t>can</w:t>
            </w:r>
            <w:r>
              <w:rPr>
                <w:spacing w:val="-4"/>
              </w:rPr>
              <w:t xml:space="preserve"> </w:t>
            </w:r>
            <w:r>
              <w:t>be</w:t>
            </w:r>
            <w:r>
              <w:rPr>
                <w:spacing w:val="-4"/>
              </w:rPr>
              <w:t xml:space="preserve"> </w:t>
            </w:r>
            <w:r>
              <w:t>found</w:t>
            </w:r>
            <w:r>
              <w:rPr>
                <w:spacing w:val="-4"/>
              </w:rPr>
              <w:t xml:space="preserve"> </w:t>
            </w:r>
            <w:r>
              <w:t>on the school website.</w:t>
            </w:r>
          </w:p>
        </w:tc>
      </w:tr>
      <w:tr w:rsidR="00615B6F" w14:paraId="622A760C" w14:textId="77777777">
        <w:trPr>
          <w:trHeight w:val="1610"/>
        </w:trPr>
        <w:tc>
          <w:tcPr>
            <w:tcW w:w="3321" w:type="dxa"/>
            <w:tcBorders>
              <w:top w:val="single" w:sz="6" w:space="0" w:color="000000"/>
            </w:tcBorders>
          </w:tcPr>
          <w:p w14:paraId="792C3377" w14:textId="77777777" w:rsidR="00615B6F" w:rsidRDefault="00427A23">
            <w:pPr>
              <w:pStyle w:val="TableParagraph"/>
              <w:ind w:left="110" w:right="197"/>
            </w:pPr>
            <w:r>
              <w:t>3d)</w:t>
            </w:r>
            <w:r>
              <w:rPr>
                <w:spacing w:val="-10"/>
              </w:rPr>
              <w:t xml:space="preserve"> </w:t>
            </w:r>
            <w:r>
              <w:t>How</w:t>
            </w:r>
            <w:r>
              <w:rPr>
                <w:spacing w:val="-10"/>
              </w:rPr>
              <w:t xml:space="preserve"> </w:t>
            </w:r>
            <w:r>
              <w:t>the</w:t>
            </w:r>
            <w:r>
              <w:rPr>
                <w:spacing w:val="-8"/>
              </w:rPr>
              <w:t xml:space="preserve"> </w:t>
            </w:r>
            <w:r>
              <w:t>school</w:t>
            </w:r>
            <w:r>
              <w:rPr>
                <w:spacing w:val="-8"/>
              </w:rPr>
              <w:t xml:space="preserve"> </w:t>
            </w:r>
            <w:r>
              <w:t>adapts</w:t>
            </w:r>
            <w:r>
              <w:rPr>
                <w:spacing w:val="-9"/>
              </w:rPr>
              <w:t xml:space="preserve"> </w:t>
            </w:r>
            <w:r>
              <w:t>the curriculum and learning environment for pupils with special educational needs</w:t>
            </w:r>
          </w:p>
        </w:tc>
        <w:tc>
          <w:tcPr>
            <w:tcW w:w="3487" w:type="dxa"/>
            <w:tcBorders>
              <w:top w:val="single" w:sz="6" w:space="0" w:color="000000"/>
            </w:tcBorders>
          </w:tcPr>
          <w:p w14:paraId="2FBF5FF5" w14:textId="77777777" w:rsidR="00615B6F" w:rsidRDefault="00427A23">
            <w:pPr>
              <w:pStyle w:val="TableParagraph"/>
              <w:ind w:left="110"/>
              <w:rPr>
                <w:i/>
              </w:rPr>
            </w:pPr>
            <w:r>
              <w:rPr>
                <w:i/>
              </w:rPr>
              <w:t>How</w:t>
            </w:r>
            <w:r>
              <w:rPr>
                <w:i/>
                <w:spacing w:val="-4"/>
              </w:rPr>
              <w:t xml:space="preserve"> </w:t>
            </w:r>
            <w:r>
              <w:rPr>
                <w:i/>
              </w:rPr>
              <w:t>will</w:t>
            </w:r>
            <w:r>
              <w:rPr>
                <w:i/>
                <w:spacing w:val="-1"/>
              </w:rPr>
              <w:t xml:space="preserve"> </w:t>
            </w:r>
            <w:r>
              <w:rPr>
                <w:i/>
              </w:rPr>
              <w:t>the</w:t>
            </w:r>
            <w:r>
              <w:rPr>
                <w:i/>
                <w:spacing w:val="-1"/>
              </w:rPr>
              <w:t xml:space="preserve"> </w:t>
            </w:r>
            <w:r>
              <w:rPr>
                <w:i/>
              </w:rPr>
              <w:t>curriculum</w:t>
            </w:r>
            <w:r>
              <w:rPr>
                <w:i/>
                <w:spacing w:val="-1"/>
              </w:rPr>
              <w:t xml:space="preserve"> </w:t>
            </w:r>
            <w:r>
              <w:rPr>
                <w:i/>
              </w:rPr>
              <w:t>be</w:t>
            </w:r>
            <w:r>
              <w:rPr>
                <w:i/>
                <w:spacing w:val="-1"/>
              </w:rPr>
              <w:t xml:space="preserve"> </w:t>
            </w:r>
            <w:proofErr w:type="gramStart"/>
            <w:r>
              <w:rPr>
                <w:i/>
                <w:spacing w:val="-2"/>
              </w:rPr>
              <w:t>matched</w:t>
            </w:r>
            <w:proofErr w:type="gramEnd"/>
          </w:p>
          <w:p w14:paraId="5BD0FA11" w14:textId="77777777" w:rsidR="00615B6F" w:rsidRDefault="00427A23">
            <w:pPr>
              <w:pStyle w:val="TableParagraph"/>
              <w:spacing w:before="2"/>
              <w:ind w:left="110"/>
              <w:rPr>
                <w:i/>
              </w:rPr>
            </w:pPr>
            <w:r>
              <w:rPr>
                <w:i/>
              </w:rPr>
              <w:t>to</w:t>
            </w:r>
            <w:r>
              <w:rPr>
                <w:i/>
                <w:spacing w:val="-1"/>
              </w:rPr>
              <w:t xml:space="preserve"> </w:t>
            </w:r>
            <w:r>
              <w:rPr>
                <w:i/>
              </w:rPr>
              <w:t>my</w:t>
            </w:r>
            <w:r>
              <w:rPr>
                <w:i/>
                <w:spacing w:val="-1"/>
              </w:rPr>
              <w:t xml:space="preserve"> </w:t>
            </w:r>
            <w:r>
              <w:rPr>
                <w:i/>
              </w:rPr>
              <w:t>child’s</w:t>
            </w:r>
            <w:r>
              <w:rPr>
                <w:i/>
                <w:spacing w:val="-1"/>
              </w:rPr>
              <w:t xml:space="preserve"> </w:t>
            </w:r>
            <w:r>
              <w:rPr>
                <w:i/>
                <w:spacing w:val="-2"/>
              </w:rPr>
              <w:t>needs?</w:t>
            </w:r>
          </w:p>
          <w:p w14:paraId="7B1643A0" w14:textId="77777777" w:rsidR="00615B6F" w:rsidRDefault="00615B6F">
            <w:pPr>
              <w:pStyle w:val="TableParagraph"/>
              <w:ind w:left="0"/>
              <w:rPr>
                <w:sz w:val="21"/>
              </w:rPr>
            </w:pPr>
          </w:p>
          <w:p w14:paraId="202D4F15" w14:textId="77777777" w:rsidR="00615B6F" w:rsidRDefault="00427A23">
            <w:pPr>
              <w:pStyle w:val="TableParagraph"/>
              <w:ind w:left="110"/>
              <w:rPr>
                <w:i/>
              </w:rPr>
            </w:pPr>
            <w:r>
              <w:rPr>
                <w:i/>
              </w:rPr>
              <w:t>How</w:t>
            </w:r>
            <w:r>
              <w:rPr>
                <w:i/>
                <w:spacing w:val="-11"/>
              </w:rPr>
              <w:t xml:space="preserve"> </w:t>
            </w:r>
            <w:r>
              <w:rPr>
                <w:i/>
              </w:rPr>
              <w:t>accessible</w:t>
            </w:r>
            <w:r>
              <w:rPr>
                <w:i/>
                <w:spacing w:val="-9"/>
              </w:rPr>
              <w:t xml:space="preserve"> </w:t>
            </w:r>
            <w:r>
              <w:rPr>
                <w:i/>
              </w:rPr>
              <w:t>is</w:t>
            </w:r>
            <w:r>
              <w:rPr>
                <w:i/>
                <w:spacing w:val="-9"/>
              </w:rPr>
              <w:t xml:space="preserve"> </w:t>
            </w:r>
            <w:r>
              <w:rPr>
                <w:i/>
              </w:rPr>
              <w:t>the</w:t>
            </w:r>
            <w:r>
              <w:rPr>
                <w:i/>
                <w:spacing w:val="-8"/>
              </w:rPr>
              <w:t xml:space="preserve"> </w:t>
            </w:r>
            <w:r>
              <w:rPr>
                <w:i/>
              </w:rPr>
              <w:t xml:space="preserve">school </w:t>
            </w:r>
            <w:r>
              <w:rPr>
                <w:i/>
                <w:spacing w:val="-2"/>
              </w:rPr>
              <w:t>environment?</w:t>
            </w:r>
          </w:p>
        </w:tc>
        <w:tc>
          <w:tcPr>
            <w:tcW w:w="8588" w:type="dxa"/>
            <w:tcBorders>
              <w:top w:val="single" w:sz="6" w:space="0" w:color="000000"/>
            </w:tcBorders>
          </w:tcPr>
          <w:p w14:paraId="053F9925" w14:textId="77777777" w:rsidR="00615B6F" w:rsidRDefault="00427A23">
            <w:pPr>
              <w:pStyle w:val="TableParagraph"/>
              <w:ind w:right="105"/>
            </w:pPr>
            <w:r>
              <w:t>The very large majority of</w:t>
            </w:r>
            <w:r>
              <w:rPr>
                <w:spacing w:val="-1"/>
              </w:rPr>
              <w:t xml:space="preserve"> </w:t>
            </w:r>
            <w:r>
              <w:t>children in our</w:t>
            </w:r>
            <w:r>
              <w:rPr>
                <w:spacing w:val="-1"/>
              </w:rPr>
              <w:t xml:space="preserve"> </w:t>
            </w:r>
            <w:r>
              <w:t>school follow</w:t>
            </w:r>
            <w:r>
              <w:rPr>
                <w:spacing w:val="-1"/>
              </w:rPr>
              <w:t xml:space="preserve"> </w:t>
            </w:r>
            <w:r>
              <w:t>our</w:t>
            </w:r>
            <w:r>
              <w:rPr>
                <w:spacing w:val="-1"/>
              </w:rPr>
              <w:t xml:space="preserve"> </w:t>
            </w:r>
            <w:r>
              <w:t>school curriculum with their class group,</w:t>
            </w:r>
            <w:r>
              <w:rPr>
                <w:spacing w:val="-3"/>
              </w:rPr>
              <w:t xml:space="preserve"> </w:t>
            </w:r>
            <w:r>
              <w:t>which</w:t>
            </w:r>
            <w:r>
              <w:rPr>
                <w:spacing w:val="-4"/>
              </w:rPr>
              <w:t xml:space="preserve"> </w:t>
            </w:r>
            <w:r>
              <w:t>is</w:t>
            </w:r>
            <w:r>
              <w:rPr>
                <w:spacing w:val="-5"/>
              </w:rPr>
              <w:t xml:space="preserve"> </w:t>
            </w:r>
            <w:r>
              <w:t>differentiated</w:t>
            </w:r>
            <w:r>
              <w:rPr>
                <w:spacing w:val="-2"/>
              </w:rPr>
              <w:t xml:space="preserve"> </w:t>
            </w:r>
            <w:r>
              <w:t>as</w:t>
            </w:r>
            <w:r>
              <w:rPr>
                <w:spacing w:val="-5"/>
              </w:rPr>
              <w:t xml:space="preserve"> </w:t>
            </w:r>
            <w:r>
              <w:t>necessary</w:t>
            </w:r>
            <w:r>
              <w:rPr>
                <w:spacing w:val="-3"/>
              </w:rPr>
              <w:t xml:space="preserve"> </w:t>
            </w:r>
            <w:r>
              <w:t>to</w:t>
            </w:r>
            <w:r>
              <w:rPr>
                <w:spacing w:val="-4"/>
              </w:rPr>
              <w:t xml:space="preserve"> </w:t>
            </w:r>
            <w:r>
              <w:t>the</w:t>
            </w:r>
            <w:r>
              <w:rPr>
                <w:spacing w:val="-4"/>
              </w:rPr>
              <w:t xml:space="preserve"> </w:t>
            </w:r>
            <w:r>
              <w:t>needs</w:t>
            </w:r>
            <w:r>
              <w:rPr>
                <w:spacing w:val="-4"/>
              </w:rPr>
              <w:t xml:space="preserve"> </w:t>
            </w:r>
            <w:r>
              <w:t>of</w:t>
            </w:r>
            <w:r>
              <w:rPr>
                <w:spacing w:val="-6"/>
              </w:rPr>
              <w:t xml:space="preserve"> </w:t>
            </w:r>
            <w:r>
              <w:t>the</w:t>
            </w:r>
            <w:r>
              <w:rPr>
                <w:spacing w:val="-4"/>
              </w:rPr>
              <w:t xml:space="preserve"> </w:t>
            </w:r>
            <w:r>
              <w:t>learners</w:t>
            </w:r>
            <w:r>
              <w:rPr>
                <w:spacing w:val="-5"/>
              </w:rPr>
              <w:t xml:space="preserve"> </w:t>
            </w:r>
            <w:r>
              <w:t>in</w:t>
            </w:r>
            <w:r>
              <w:rPr>
                <w:spacing w:val="-4"/>
              </w:rPr>
              <w:t xml:space="preserve"> </w:t>
            </w:r>
            <w:r>
              <w:t>the</w:t>
            </w:r>
            <w:r>
              <w:rPr>
                <w:spacing w:val="-4"/>
              </w:rPr>
              <w:t xml:space="preserve"> </w:t>
            </w:r>
            <w:r>
              <w:t xml:space="preserve">class. However, a small number of children have </w:t>
            </w:r>
            <w:proofErr w:type="spellStart"/>
            <w:r>
              <w:t>personalised</w:t>
            </w:r>
            <w:proofErr w:type="spellEnd"/>
            <w:r>
              <w:t xml:space="preserve"> provision according to their individual needs, abilities and interests.</w:t>
            </w:r>
          </w:p>
          <w:p w14:paraId="73E2E2FA" w14:textId="77777777" w:rsidR="00615B6F" w:rsidRDefault="00427A23">
            <w:pPr>
              <w:pStyle w:val="TableParagraph"/>
              <w:spacing w:line="260" w:lineRule="exact"/>
            </w:pPr>
            <w:r>
              <w:t>We have a small focused group for children with a high level of SEND who require an alternative</w:t>
            </w:r>
            <w:r>
              <w:rPr>
                <w:spacing w:val="-5"/>
              </w:rPr>
              <w:t xml:space="preserve"> </w:t>
            </w:r>
            <w:r>
              <w:t>curriculum</w:t>
            </w:r>
            <w:r>
              <w:rPr>
                <w:spacing w:val="-7"/>
              </w:rPr>
              <w:t xml:space="preserve"> </w:t>
            </w:r>
            <w:r>
              <w:t>based</w:t>
            </w:r>
            <w:r>
              <w:rPr>
                <w:spacing w:val="-5"/>
              </w:rPr>
              <w:t xml:space="preserve"> </w:t>
            </w:r>
            <w:r>
              <w:t>on</w:t>
            </w:r>
            <w:r>
              <w:rPr>
                <w:spacing w:val="-6"/>
              </w:rPr>
              <w:t xml:space="preserve"> </w:t>
            </w:r>
            <w:r>
              <w:t>developing</w:t>
            </w:r>
            <w:r>
              <w:rPr>
                <w:spacing w:val="-5"/>
              </w:rPr>
              <w:t xml:space="preserve"> </w:t>
            </w:r>
            <w:r>
              <w:t>social</w:t>
            </w:r>
            <w:r>
              <w:rPr>
                <w:spacing w:val="-5"/>
              </w:rPr>
              <w:t xml:space="preserve"> </w:t>
            </w:r>
            <w:r>
              <w:t>skills;</w:t>
            </w:r>
            <w:r>
              <w:rPr>
                <w:spacing w:val="-5"/>
              </w:rPr>
              <w:t xml:space="preserve"> </w:t>
            </w:r>
            <w:r>
              <w:t>communication;</w:t>
            </w:r>
            <w:r>
              <w:rPr>
                <w:spacing w:val="-5"/>
              </w:rPr>
              <w:t xml:space="preserve"> </w:t>
            </w:r>
            <w:r>
              <w:t>and</w:t>
            </w:r>
            <w:r>
              <w:rPr>
                <w:spacing w:val="-6"/>
              </w:rPr>
              <w:t xml:space="preserve"> </w:t>
            </w:r>
            <w:r>
              <w:t>personal</w:t>
            </w:r>
            <w:r>
              <w:rPr>
                <w:spacing w:val="-5"/>
              </w:rPr>
              <w:t xml:space="preserve"> </w:t>
            </w:r>
            <w:r>
              <w:t>skills</w:t>
            </w:r>
          </w:p>
        </w:tc>
      </w:tr>
    </w:tbl>
    <w:p w14:paraId="11FF937D" w14:textId="77777777" w:rsidR="00615B6F" w:rsidRDefault="00615B6F">
      <w:pPr>
        <w:spacing w:line="260" w:lineRule="exact"/>
        <w:sectPr w:rsidR="00615B6F">
          <w:pgSz w:w="16840" w:h="11910" w:orient="landscape"/>
          <w:pgMar w:top="700" w:right="600" w:bottom="1240" w:left="620" w:header="0" w:footer="941" w:gutter="0"/>
          <w:cols w:space="720"/>
        </w:sect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1"/>
        <w:gridCol w:w="3487"/>
        <w:gridCol w:w="8588"/>
      </w:tblGrid>
      <w:tr w:rsidR="00615B6F" w14:paraId="791FDA01" w14:textId="77777777">
        <w:trPr>
          <w:trHeight w:val="4831"/>
        </w:trPr>
        <w:tc>
          <w:tcPr>
            <w:tcW w:w="3321" w:type="dxa"/>
          </w:tcPr>
          <w:p w14:paraId="14C9CFD2" w14:textId="77777777" w:rsidR="00615B6F" w:rsidRDefault="00615B6F">
            <w:pPr>
              <w:pStyle w:val="TableParagraph"/>
              <w:ind w:left="0"/>
              <w:rPr>
                <w:rFonts w:ascii="Times New Roman"/>
              </w:rPr>
            </w:pPr>
          </w:p>
        </w:tc>
        <w:tc>
          <w:tcPr>
            <w:tcW w:w="3487" w:type="dxa"/>
          </w:tcPr>
          <w:p w14:paraId="1D36619D" w14:textId="77777777" w:rsidR="00615B6F" w:rsidRDefault="00615B6F">
            <w:pPr>
              <w:pStyle w:val="TableParagraph"/>
              <w:ind w:left="0"/>
              <w:rPr>
                <w:rFonts w:ascii="Times New Roman"/>
              </w:rPr>
            </w:pPr>
          </w:p>
        </w:tc>
        <w:tc>
          <w:tcPr>
            <w:tcW w:w="8588" w:type="dxa"/>
          </w:tcPr>
          <w:p w14:paraId="4A4B91F6" w14:textId="77777777" w:rsidR="00615B6F" w:rsidRDefault="00427A23">
            <w:pPr>
              <w:pStyle w:val="TableParagraph"/>
              <w:spacing w:line="267" w:lineRule="exact"/>
            </w:pPr>
            <w:r>
              <w:t>such</w:t>
            </w:r>
            <w:r>
              <w:rPr>
                <w:spacing w:val="-5"/>
              </w:rPr>
              <w:t xml:space="preserve"> </w:t>
            </w:r>
            <w:r>
              <w:t>as</w:t>
            </w:r>
            <w:r>
              <w:rPr>
                <w:spacing w:val="-4"/>
              </w:rPr>
              <w:t xml:space="preserve"> </w:t>
            </w:r>
            <w:r>
              <w:t>independence</w:t>
            </w:r>
            <w:r>
              <w:rPr>
                <w:spacing w:val="-2"/>
              </w:rPr>
              <w:t xml:space="preserve"> </w:t>
            </w:r>
            <w:r>
              <w:t>and</w:t>
            </w:r>
            <w:r>
              <w:rPr>
                <w:spacing w:val="-3"/>
              </w:rPr>
              <w:t xml:space="preserve"> </w:t>
            </w:r>
            <w:r>
              <w:t>self-help</w:t>
            </w:r>
            <w:r>
              <w:rPr>
                <w:spacing w:val="-3"/>
              </w:rPr>
              <w:t xml:space="preserve"> </w:t>
            </w:r>
            <w:r>
              <w:t>skills,</w:t>
            </w:r>
            <w:r>
              <w:rPr>
                <w:spacing w:val="-3"/>
              </w:rPr>
              <w:t xml:space="preserve"> </w:t>
            </w:r>
            <w:r>
              <w:t>as</w:t>
            </w:r>
            <w:r>
              <w:rPr>
                <w:spacing w:val="-3"/>
              </w:rPr>
              <w:t xml:space="preserve"> </w:t>
            </w:r>
            <w:r>
              <w:t>well</w:t>
            </w:r>
            <w:r>
              <w:rPr>
                <w:spacing w:val="-3"/>
              </w:rPr>
              <w:t xml:space="preserve"> </w:t>
            </w:r>
            <w:r>
              <w:t>as</w:t>
            </w:r>
            <w:r>
              <w:rPr>
                <w:spacing w:val="-4"/>
              </w:rPr>
              <w:t xml:space="preserve"> </w:t>
            </w:r>
            <w:r>
              <w:t>ensuring</w:t>
            </w:r>
            <w:r>
              <w:rPr>
                <w:spacing w:val="-2"/>
              </w:rPr>
              <w:t xml:space="preserve"> </w:t>
            </w:r>
            <w:r>
              <w:t>the</w:t>
            </w:r>
            <w:r>
              <w:rPr>
                <w:spacing w:val="-3"/>
              </w:rPr>
              <w:t xml:space="preserve"> </w:t>
            </w:r>
            <w:r>
              <w:t>children’s</w:t>
            </w:r>
            <w:r>
              <w:rPr>
                <w:spacing w:val="-3"/>
              </w:rPr>
              <w:t xml:space="preserve"> </w:t>
            </w:r>
            <w:r>
              <w:t>individual</w:t>
            </w:r>
            <w:r>
              <w:rPr>
                <w:spacing w:val="-3"/>
              </w:rPr>
              <w:t xml:space="preserve"> </w:t>
            </w:r>
            <w:r>
              <w:rPr>
                <w:spacing w:val="-2"/>
              </w:rPr>
              <w:t>needs</w:t>
            </w:r>
          </w:p>
          <w:p w14:paraId="502B609C" w14:textId="77777777" w:rsidR="00615B6F" w:rsidRDefault="00427A23">
            <w:pPr>
              <w:pStyle w:val="TableParagraph"/>
              <w:spacing w:line="267" w:lineRule="exact"/>
            </w:pPr>
            <w:r>
              <w:t>in</w:t>
            </w:r>
            <w:r>
              <w:rPr>
                <w:spacing w:val="-3"/>
              </w:rPr>
              <w:t xml:space="preserve"> </w:t>
            </w:r>
            <w:r>
              <w:t>relation</w:t>
            </w:r>
            <w:r>
              <w:rPr>
                <w:spacing w:val="-3"/>
              </w:rPr>
              <w:t xml:space="preserve"> </w:t>
            </w:r>
            <w:r>
              <w:t>to</w:t>
            </w:r>
            <w:r>
              <w:rPr>
                <w:spacing w:val="-3"/>
              </w:rPr>
              <w:t xml:space="preserve"> </w:t>
            </w:r>
            <w:r>
              <w:t>learning,</w:t>
            </w:r>
            <w:r>
              <w:rPr>
                <w:spacing w:val="-1"/>
              </w:rPr>
              <w:t xml:space="preserve"> </w:t>
            </w:r>
            <w:r>
              <w:t>sensory</w:t>
            </w:r>
            <w:r>
              <w:rPr>
                <w:spacing w:val="-1"/>
              </w:rPr>
              <w:t xml:space="preserve"> </w:t>
            </w:r>
            <w:r>
              <w:t>and</w:t>
            </w:r>
            <w:r>
              <w:rPr>
                <w:spacing w:val="-3"/>
              </w:rPr>
              <w:t xml:space="preserve"> </w:t>
            </w:r>
            <w:r>
              <w:t>physical</w:t>
            </w:r>
            <w:r>
              <w:rPr>
                <w:spacing w:val="-3"/>
              </w:rPr>
              <w:t xml:space="preserve"> </w:t>
            </w:r>
            <w:r>
              <w:t>development</w:t>
            </w:r>
            <w:r>
              <w:rPr>
                <w:spacing w:val="-1"/>
              </w:rPr>
              <w:t xml:space="preserve"> </w:t>
            </w:r>
            <w:r>
              <w:t>are</w:t>
            </w:r>
            <w:r>
              <w:rPr>
                <w:spacing w:val="-1"/>
              </w:rPr>
              <w:t xml:space="preserve"> </w:t>
            </w:r>
            <w:r>
              <w:rPr>
                <w:spacing w:val="-4"/>
              </w:rPr>
              <w:t>met.</w:t>
            </w:r>
          </w:p>
          <w:p w14:paraId="2B261D23" w14:textId="77777777" w:rsidR="00615B6F" w:rsidRDefault="00427A23">
            <w:pPr>
              <w:pStyle w:val="TableParagraph"/>
              <w:spacing w:before="2"/>
            </w:pPr>
            <w:r>
              <w:t>Other</w:t>
            </w:r>
            <w:r>
              <w:rPr>
                <w:spacing w:val="-5"/>
              </w:rPr>
              <w:t xml:space="preserve"> </w:t>
            </w:r>
            <w:proofErr w:type="spellStart"/>
            <w:r>
              <w:t>personalised</w:t>
            </w:r>
            <w:proofErr w:type="spellEnd"/>
            <w:r>
              <w:rPr>
                <w:spacing w:val="-3"/>
              </w:rPr>
              <w:t xml:space="preserve"> </w:t>
            </w:r>
            <w:r>
              <w:t>provision</w:t>
            </w:r>
            <w:r>
              <w:rPr>
                <w:spacing w:val="-4"/>
              </w:rPr>
              <w:t xml:space="preserve"> </w:t>
            </w:r>
            <w:r>
              <w:t>and</w:t>
            </w:r>
            <w:r>
              <w:rPr>
                <w:spacing w:val="-4"/>
              </w:rPr>
              <w:t xml:space="preserve"> </w:t>
            </w:r>
            <w:r>
              <w:t>timetables</w:t>
            </w:r>
            <w:r>
              <w:rPr>
                <w:spacing w:val="-4"/>
              </w:rPr>
              <w:t xml:space="preserve"> </w:t>
            </w:r>
            <w:r>
              <w:t>may</w:t>
            </w:r>
            <w:r>
              <w:rPr>
                <w:spacing w:val="-3"/>
              </w:rPr>
              <w:t xml:space="preserve"> </w:t>
            </w:r>
            <w:r>
              <w:t>include 1:1</w:t>
            </w:r>
            <w:r>
              <w:rPr>
                <w:spacing w:val="-5"/>
              </w:rPr>
              <w:t xml:space="preserve"> </w:t>
            </w:r>
            <w:r>
              <w:t>time,</w:t>
            </w:r>
            <w:r>
              <w:rPr>
                <w:spacing w:val="-3"/>
              </w:rPr>
              <w:t xml:space="preserve"> </w:t>
            </w:r>
            <w:r>
              <w:t>group</w:t>
            </w:r>
            <w:r>
              <w:rPr>
                <w:spacing w:val="-5"/>
              </w:rPr>
              <w:t xml:space="preserve"> </w:t>
            </w:r>
            <w:r>
              <w:t>time</w:t>
            </w:r>
            <w:r>
              <w:rPr>
                <w:spacing w:val="-3"/>
              </w:rPr>
              <w:t xml:space="preserve"> </w:t>
            </w:r>
            <w:r>
              <w:t>or</w:t>
            </w:r>
            <w:r>
              <w:rPr>
                <w:spacing w:val="-5"/>
              </w:rPr>
              <w:t xml:space="preserve"> </w:t>
            </w:r>
            <w:r>
              <w:t>time</w:t>
            </w:r>
            <w:r>
              <w:rPr>
                <w:spacing w:val="-3"/>
              </w:rPr>
              <w:t xml:space="preserve"> </w:t>
            </w:r>
            <w:r>
              <w:t>out</w:t>
            </w:r>
            <w:r>
              <w:rPr>
                <w:spacing w:val="-3"/>
              </w:rPr>
              <w:t xml:space="preserve"> </w:t>
            </w:r>
            <w:r>
              <w:t>of the classroom environment. This provision is based on the particular needs of the child.</w:t>
            </w:r>
          </w:p>
          <w:p w14:paraId="703880BC" w14:textId="77777777" w:rsidR="00615B6F" w:rsidRDefault="00615B6F">
            <w:pPr>
              <w:pStyle w:val="TableParagraph"/>
              <w:spacing w:before="11"/>
              <w:ind w:left="0"/>
              <w:rPr>
                <w:sz w:val="21"/>
              </w:rPr>
            </w:pPr>
          </w:p>
          <w:p w14:paraId="42AF8EE7" w14:textId="77777777" w:rsidR="00615B6F" w:rsidRDefault="00427A23">
            <w:pPr>
              <w:pStyle w:val="TableParagraph"/>
              <w:spacing w:before="1"/>
              <w:ind w:right="290"/>
            </w:pPr>
            <w:r>
              <w:t>Our Ark provision is run by our SEN HLTA who is trained in specific therapies to support children</w:t>
            </w:r>
            <w:r>
              <w:rPr>
                <w:spacing w:val="-3"/>
              </w:rPr>
              <w:t xml:space="preserve"> </w:t>
            </w:r>
            <w:r>
              <w:t>in</w:t>
            </w:r>
            <w:r>
              <w:rPr>
                <w:spacing w:val="-4"/>
              </w:rPr>
              <w:t xml:space="preserve"> </w:t>
            </w:r>
            <w:r>
              <w:t>their</w:t>
            </w:r>
            <w:r>
              <w:rPr>
                <w:spacing w:val="-5"/>
              </w:rPr>
              <w:t xml:space="preserve"> </w:t>
            </w:r>
            <w:r>
              <w:t>areas</w:t>
            </w:r>
            <w:r>
              <w:rPr>
                <w:spacing w:val="-4"/>
              </w:rPr>
              <w:t xml:space="preserve"> </w:t>
            </w:r>
            <w:r>
              <w:t>of</w:t>
            </w:r>
            <w:r>
              <w:rPr>
                <w:spacing w:val="-6"/>
              </w:rPr>
              <w:t xml:space="preserve"> </w:t>
            </w:r>
            <w:r>
              <w:t>need.</w:t>
            </w:r>
            <w:r>
              <w:rPr>
                <w:spacing w:val="-4"/>
              </w:rPr>
              <w:t xml:space="preserve"> </w:t>
            </w:r>
            <w:r>
              <w:t>This</w:t>
            </w:r>
            <w:r>
              <w:rPr>
                <w:spacing w:val="-5"/>
              </w:rPr>
              <w:t xml:space="preserve"> </w:t>
            </w:r>
            <w:r>
              <w:t>provision</w:t>
            </w:r>
            <w:r>
              <w:rPr>
                <w:spacing w:val="-4"/>
              </w:rPr>
              <w:t xml:space="preserve"> </w:t>
            </w:r>
            <w:r>
              <w:t>is</w:t>
            </w:r>
            <w:r>
              <w:rPr>
                <w:spacing w:val="-5"/>
              </w:rPr>
              <w:t xml:space="preserve"> </w:t>
            </w:r>
            <w:r>
              <w:t>accessed at</w:t>
            </w:r>
            <w:r>
              <w:rPr>
                <w:spacing w:val="-3"/>
              </w:rPr>
              <w:t xml:space="preserve"> </w:t>
            </w:r>
            <w:r>
              <w:t>different</w:t>
            </w:r>
            <w:r>
              <w:rPr>
                <w:spacing w:val="-2"/>
              </w:rPr>
              <w:t xml:space="preserve"> </w:t>
            </w:r>
            <w:r>
              <w:t>times</w:t>
            </w:r>
            <w:r>
              <w:rPr>
                <w:spacing w:val="-3"/>
              </w:rPr>
              <w:t xml:space="preserve"> </w:t>
            </w:r>
            <w:r>
              <w:t>depending</w:t>
            </w:r>
            <w:r>
              <w:rPr>
                <w:spacing w:val="-3"/>
              </w:rPr>
              <w:t xml:space="preserve"> </w:t>
            </w:r>
            <w:r>
              <w:t>on</w:t>
            </w:r>
            <w:r>
              <w:rPr>
                <w:spacing w:val="-4"/>
              </w:rPr>
              <w:t xml:space="preserve"> </w:t>
            </w:r>
            <w:r>
              <w:t>a child’s ability to access the classroom environment. Children will spend either part of the day in the Ark or specific sessions throughout the week.</w:t>
            </w:r>
          </w:p>
          <w:p w14:paraId="640A0F41" w14:textId="77777777" w:rsidR="00615B6F" w:rsidRDefault="00615B6F">
            <w:pPr>
              <w:pStyle w:val="TableParagraph"/>
              <w:spacing w:before="9"/>
              <w:ind w:left="0"/>
              <w:rPr>
                <w:sz w:val="21"/>
              </w:rPr>
            </w:pPr>
          </w:p>
          <w:p w14:paraId="70F81A8F" w14:textId="77777777" w:rsidR="00615B6F" w:rsidRDefault="00427A23">
            <w:pPr>
              <w:pStyle w:val="TableParagraph"/>
              <w:spacing w:before="1"/>
              <w:ind w:right="215"/>
            </w:pPr>
            <w:r>
              <w:t>SWEPS</w:t>
            </w:r>
            <w:r>
              <w:rPr>
                <w:spacing w:val="-3"/>
              </w:rPr>
              <w:t xml:space="preserve"> </w:t>
            </w:r>
            <w:r>
              <w:t>has</w:t>
            </w:r>
            <w:r>
              <w:rPr>
                <w:spacing w:val="-4"/>
              </w:rPr>
              <w:t xml:space="preserve"> </w:t>
            </w:r>
            <w:r>
              <w:t>facilities</w:t>
            </w:r>
            <w:r>
              <w:rPr>
                <w:spacing w:val="-3"/>
              </w:rPr>
              <w:t xml:space="preserve"> </w:t>
            </w:r>
            <w:r>
              <w:t>and</w:t>
            </w:r>
            <w:r>
              <w:rPr>
                <w:spacing w:val="-4"/>
              </w:rPr>
              <w:t xml:space="preserve"> </w:t>
            </w:r>
            <w:r>
              <w:t>equipment</w:t>
            </w:r>
            <w:r>
              <w:rPr>
                <w:spacing w:val="-1"/>
              </w:rPr>
              <w:t xml:space="preserve"> </w:t>
            </w:r>
            <w:r>
              <w:t>for</w:t>
            </w:r>
            <w:r>
              <w:rPr>
                <w:spacing w:val="-4"/>
              </w:rPr>
              <w:t xml:space="preserve"> </w:t>
            </w:r>
            <w:r>
              <w:t>supporting</w:t>
            </w:r>
            <w:r>
              <w:rPr>
                <w:spacing w:val="-1"/>
              </w:rPr>
              <w:t xml:space="preserve"> </w:t>
            </w:r>
            <w:r>
              <w:t>children</w:t>
            </w:r>
            <w:r>
              <w:rPr>
                <w:spacing w:val="-2"/>
              </w:rPr>
              <w:t xml:space="preserve"> </w:t>
            </w:r>
            <w:r>
              <w:t>with</w:t>
            </w:r>
            <w:r>
              <w:rPr>
                <w:spacing w:val="-3"/>
              </w:rPr>
              <w:t xml:space="preserve"> </w:t>
            </w:r>
            <w:r>
              <w:t>physical</w:t>
            </w:r>
            <w:r>
              <w:rPr>
                <w:spacing w:val="-3"/>
              </w:rPr>
              <w:t xml:space="preserve"> </w:t>
            </w:r>
            <w:r>
              <w:t>disabilities. The school</w:t>
            </w:r>
            <w:r>
              <w:rPr>
                <w:spacing w:val="-2"/>
              </w:rPr>
              <w:t xml:space="preserve"> </w:t>
            </w:r>
            <w:r>
              <w:t>site</w:t>
            </w:r>
            <w:r>
              <w:rPr>
                <w:spacing w:val="-2"/>
              </w:rPr>
              <w:t xml:space="preserve"> </w:t>
            </w:r>
            <w:r>
              <w:t>is</w:t>
            </w:r>
            <w:r>
              <w:rPr>
                <w:spacing w:val="-3"/>
              </w:rPr>
              <w:t xml:space="preserve"> </w:t>
            </w:r>
            <w:r>
              <w:t>on</w:t>
            </w:r>
            <w:r>
              <w:rPr>
                <w:spacing w:val="-3"/>
              </w:rPr>
              <w:t xml:space="preserve"> </w:t>
            </w:r>
            <w:r>
              <w:t>one</w:t>
            </w:r>
            <w:r>
              <w:rPr>
                <w:spacing w:val="-3"/>
              </w:rPr>
              <w:t xml:space="preserve"> </w:t>
            </w:r>
            <w:r>
              <w:t>level.</w:t>
            </w:r>
            <w:r>
              <w:rPr>
                <w:spacing w:val="-3"/>
              </w:rPr>
              <w:t xml:space="preserve"> </w:t>
            </w:r>
            <w:r>
              <w:t>We</w:t>
            </w:r>
            <w:r>
              <w:rPr>
                <w:spacing w:val="-2"/>
              </w:rPr>
              <w:t xml:space="preserve"> </w:t>
            </w:r>
            <w:r>
              <w:t>are</w:t>
            </w:r>
            <w:r>
              <w:rPr>
                <w:spacing w:val="-2"/>
              </w:rPr>
              <w:t xml:space="preserve"> </w:t>
            </w:r>
            <w:r>
              <w:t>committed</w:t>
            </w:r>
            <w:r>
              <w:rPr>
                <w:spacing w:val="-2"/>
              </w:rPr>
              <w:t xml:space="preserve"> </w:t>
            </w:r>
            <w:r>
              <w:t>to</w:t>
            </w:r>
            <w:r>
              <w:rPr>
                <w:spacing w:val="-3"/>
              </w:rPr>
              <w:t xml:space="preserve"> </w:t>
            </w:r>
            <w:r>
              <w:t>working</w:t>
            </w:r>
            <w:r>
              <w:rPr>
                <w:spacing w:val="-2"/>
              </w:rPr>
              <w:t xml:space="preserve"> </w:t>
            </w:r>
            <w:r>
              <w:t>with</w:t>
            </w:r>
            <w:r>
              <w:rPr>
                <w:spacing w:val="-3"/>
              </w:rPr>
              <w:t xml:space="preserve"> </w:t>
            </w:r>
            <w:r>
              <w:t>the</w:t>
            </w:r>
            <w:r>
              <w:rPr>
                <w:spacing w:val="-3"/>
              </w:rPr>
              <w:t xml:space="preserve"> </w:t>
            </w:r>
            <w:r>
              <w:t>City’s</w:t>
            </w:r>
            <w:r>
              <w:rPr>
                <w:spacing w:val="-3"/>
              </w:rPr>
              <w:t xml:space="preserve"> </w:t>
            </w:r>
            <w:r>
              <w:t>Physical</w:t>
            </w:r>
            <w:r>
              <w:rPr>
                <w:spacing w:val="-3"/>
              </w:rPr>
              <w:t xml:space="preserve"> </w:t>
            </w:r>
            <w:r>
              <w:t>Team</w:t>
            </w:r>
            <w:r>
              <w:rPr>
                <w:spacing w:val="-3"/>
              </w:rPr>
              <w:t xml:space="preserve"> </w:t>
            </w:r>
            <w:r>
              <w:t>to ensure any children with physical disabilities can access all aspects of school life. Where appropriate, this includes named staff accessing Moving and Handling Training and the purchasing of equipment such as portable ramps and specialist writing equipment as recommended by the Team.</w:t>
            </w:r>
          </w:p>
        </w:tc>
      </w:tr>
    </w:tbl>
    <w:p w14:paraId="55FB5485" w14:textId="77777777" w:rsidR="00615B6F" w:rsidRDefault="00615B6F">
      <w:pPr>
        <w:sectPr w:rsidR="00615B6F">
          <w:type w:val="continuous"/>
          <w:pgSz w:w="16840" w:h="11910" w:orient="landscape"/>
          <w:pgMar w:top="700" w:right="600" w:bottom="1240" w:left="620" w:header="0" w:footer="941" w:gutter="0"/>
          <w:cols w:space="720"/>
        </w:sect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1"/>
        <w:gridCol w:w="3487"/>
        <w:gridCol w:w="8588"/>
      </w:tblGrid>
      <w:tr w:rsidR="00615B6F" w14:paraId="6C4D61B1" w14:textId="77777777">
        <w:trPr>
          <w:trHeight w:val="5641"/>
        </w:trPr>
        <w:tc>
          <w:tcPr>
            <w:tcW w:w="3321" w:type="dxa"/>
          </w:tcPr>
          <w:p w14:paraId="25E64B68" w14:textId="77777777" w:rsidR="00615B6F" w:rsidRDefault="00427A23">
            <w:pPr>
              <w:pStyle w:val="TableParagraph"/>
              <w:ind w:left="110"/>
            </w:pPr>
            <w:r>
              <w:lastRenderedPageBreak/>
              <w:t>3e)</w:t>
            </w:r>
            <w:r>
              <w:rPr>
                <w:spacing w:val="-12"/>
              </w:rPr>
              <w:t xml:space="preserve"> </w:t>
            </w:r>
            <w:r>
              <w:t>Additional</w:t>
            </w:r>
            <w:r>
              <w:rPr>
                <w:spacing w:val="-11"/>
              </w:rPr>
              <w:t xml:space="preserve"> </w:t>
            </w:r>
            <w:r>
              <w:t>support</w:t>
            </w:r>
            <w:r>
              <w:rPr>
                <w:spacing w:val="-10"/>
              </w:rPr>
              <w:t xml:space="preserve"> </w:t>
            </w:r>
            <w:r>
              <w:t>for</w:t>
            </w:r>
            <w:r>
              <w:rPr>
                <w:spacing w:val="-12"/>
              </w:rPr>
              <w:t xml:space="preserve"> </w:t>
            </w:r>
            <w:r>
              <w:t>learning that is available to pupils with special educational needs.</w:t>
            </w:r>
          </w:p>
        </w:tc>
        <w:tc>
          <w:tcPr>
            <w:tcW w:w="3487" w:type="dxa"/>
          </w:tcPr>
          <w:p w14:paraId="0EE7AD80" w14:textId="77777777" w:rsidR="00615B6F" w:rsidRDefault="00427A23">
            <w:pPr>
              <w:pStyle w:val="TableParagraph"/>
              <w:ind w:left="110" w:right="140"/>
              <w:rPr>
                <w:i/>
              </w:rPr>
            </w:pPr>
            <w:r>
              <w:rPr>
                <w:i/>
              </w:rPr>
              <w:t>Is</w:t>
            </w:r>
            <w:r>
              <w:rPr>
                <w:i/>
                <w:spacing w:val="-9"/>
              </w:rPr>
              <w:t xml:space="preserve"> </w:t>
            </w:r>
            <w:r>
              <w:rPr>
                <w:i/>
              </w:rPr>
              <w:t>there</w:t>
            </w:r>
            <w:r>
              <w:rPr>
                <w:i/>
                <w:spacing w:val="-8"/>
              </w:rPr>
              <w:t xml:space="preserve"> </w:t>
            </w:r>
            <w:r>
              <w:rPr>
                <w:i/>
              </w:rPr>
              <w:t>additional</w:t>
            </w:r>
            <w:r>
              <w:rPr>
                <w:i/>
                <w:spacing w:val="-7"/>
              </w:rPr>
              <w:t xml:space="preserve"> </w:t>
            </w:r>
            <w:r>
              <w:rPr>
                <w:i/>
              </w:rPr>
              <w:t>support</w:t>
            </w:r>
            <w:r>
              <w:rPr>
                <w:i/>
                <w:spacing w:val="-11"/>
              </w:rPr>
              <w:t xml:space="preserve"> </w:t>
            </w:r>
            <w:r>
              <w:rPr>
                <w:i/>
              </w:rPr>
              <w:t xml:space="preserve">available to help children with SEND if </w:t>
            </w:r>
            <w:r>
              <w:rPr>
                <w:i/>
                <w:spacing w:val="-2"/>
              </w:rPr>
              <w:t>needed?</w:t>
            </w:r>
          </w:p>
          <w:p w14:paraId="68F7BD5F" w14:textId="77777777" w:rsidR="00615B6F" w:rsidRDefault="00615B6F">
            <w:pPr>
              <w:pStyle w:val="TableParagraph"/>
              <w:spacing w:before="3"/>
              <w:ind w:left="0"/>
              <w:rPr>
                <w:sz w:val="21"/>
              </w:rPr>
            </w:pPr>
          </w:p>
          <w:p w14:paraId="0328D65C" w14:textId="77777777" w:rsidR="00615B6F" w:rsidRDefault="00427A23">
            <w:pPr>
              <w:pStyle w:val="TableParagraph"/>
              <w:spacing w:before="1" w:line="267" w:lineRule="exact"/>
              <w:ind w:left="110"/>
              <w:rPr>
                <w:i/>
              </w:rPr>
            </w:pPr>
            <w:r>
              <w:rPr>
                <w:i/>
              </w:rPr>
              <w:t>How</w:t>
            </w:r>
            <w:r>
              <w:rPr>
                <w:i/>
                <w:spacing w:val="-3"/>
              </w:rPr>
              <w:t xml:space="preserve"> </w:t>
            </w:r>
            <w:r>
              <w:rPr>
                <w:i/>
              </w:rPr>
              <w:t>are school’s</w:t>
            </w:r>
            <w:r>
              <w:rPr>
                <w:i/>
                <w:spacing w:val="-6"/>
              </w:rPr>
              <w:t xml:space="preserve"> </w:t>
            </w:r>
            <w:r>
              <w:rPr>
                <w:i/>
                <w:spacing w:val="-2"/>
              </w:rPr>
              <w:t>resources</w:t>
            </w:r>
          </w:p>
          <w:p w14:paraId="50B429AA" w14:textId="77777777" w:rsidR="00615B6F" w:rsidRDefault="00427A23">
            <w:pPr>
              <w:pStyle w:val="TableParagraph"/>
              <w:spacing w:line="267" w:lineRule="exact"/>
              <w:ind w:left="110"/>
              <w:rPr>
                <w:i/>
              </w:rPr>
            </w:pPr>
            <w:r>
              <w:rPr>
                <w:i/>
              </w:rPr>
              <w:t>allocated</w:t>
            </w:r>
            <w:r>
              <w:rPr>
                <w:i/>
                <w:spacing w:val="-4"/>
              </w:rPr>
              <w:t xml:space="preserve"> </w:t>
            </w:r>
            <w:r>
              <w:rPr>
                <w:i/>
              </w:rPr>
              <w:t>and</w:t>
            </w:r>
            <w:r>
              <w:rPr>
                <w:i/>
                <w:spacing w:val="-5"/>
              </w:rPr>
              <w:t xml:space="preserve"> </w:t>
            </w:r>
            <w:r>
              <w:rPr>
                <w:i/>
              </w:rPr>
              <w:t xml:space="preserve">matched to </w:t>
            </w:r>
            <w:r>
              <w:rPr>
                <w:i/>
                <w:spacing w:val="-2"/>
              </w:rPr>
              <w:t>children’s</w:t>
            </w:r>
          </w:p>
          <w:p w14:paraId="2AAF38FA" w14:textId="77777777" w:rsidR="00615B6F" w:rsidRDefault="00427A23">
            <w:pPr>
              <w:pStyle w:val="TableParagraph"/>
              <w:spacing w:before="1"/>
              <w:ind w:left="110"/>
              <w:rPr>
                <w:i/>
              </w:rPr>
            </w:pPr>
            <w:r>
              <w:rPr>
                <w:i/>
              </w:rPr>
              <w:t>special</w:t>
            </w:r>
            <w:r>
              <w:rPr>
                <w:i/>
                <w:spacing w:val="-2"/>
              </w:rPr>
              <w:t xml:space="preserve"> </w:t>
            </w:r>
            <w:r>
              <w:rPr>
                <w:i/>
              </w:rPr>
              <w:t>educational</w:t>
            </w:r>
            <w:r>
              <w:rPr>
                <w:i/>
                <w:spacing w:val="-4"/>
              </w:rPr>
              <w:t xml:space="preserve"> </w:t>
            </w:r>
            <w:r>
              <w:rPr>
                <w:i/>
                <w:spacing w:val="-2"/>
              </w:rPr>
              <w:t>needs?</w:t>
            </w:r>
          </w:p>
          <w:p w14:paraId="1F298D9D" w14:textId="77777777" w:rsidR="00615B6F" w:rsidRDefault="00615B6F">
            <w:pPr>
              <w:pStyle w:val="TableParagraph"/>
              <w:spacing w:before="3"/>
              <w:ind w:left="0"/>
            </w:pPr>
          </w:p>
          <w:p w14:paraId="182A7BC1" w14:textId="77777777" w:rsidR="00615B6F" w:rsidRDefault="00427A23">
            <w:pPr>
              <w:pStyle w:val="TableParagraph"/>
              <w:spacing w:before="1"/>
              <w:ind w:left="110" w:right="181"/>
              <w:rPr>
                <w:i/>
              </w:rPr>
            </w:pPr>
            <w:r>
              <w:rPr>
                <w:i/>
              </w:rPr>
              <w:t>How is the decision made about how</w:t>
            </w:r>
            <w:r>
              <w:rPr>
                <w:i/>
                <w:spacing w:val="-12"/>
              </w:rPr>
              <w:t xml:space="preserve"> </w:t>
            </w:r>
            <w:r>
              <w:rPr>
                <w:i/>
              </w:rPr>
              <w:t>much/what</w:t>
            </w:r>
            <w:r>
              <w:rPr>
                <w:i/>
                <w:spacing w:val="-8"/>
              </w:rPr>
              <w:t xml:space="preserve"> </w:t>
            </w:r>
            <w:r>
              <w:rPr>
                <w:i/>
              </w:rPr>
              <w:t>support</w:t>
            </w:r>
            <w:r>
              <w:rPr>
                <w:i/>
                <w:spacing w:val="-9"/>
              </w:rPr>
              <w:t xml:space="preserve"> </w:t>
            </w:r>
            <w:r>
              <w:rPr>
                <w:i/>
              </w:rPr>
              <w:t>my</w:t>
            </w:r>
            <w:r>
              <w:rPr>
                <w:i/>
                <w:spacing w:val="-8"/>
              </w:rPr>
              <w:t xml:space="preserve"> </w:t>
            </w:r>
            <w:r>
              <w:rPr>
                <w:i/>
              </w:rPr>
              <w:t xml:space="preserve">child </w:t>
            </w:r>
            <w:r>
              <w:rPr>
                <w:i/>
                <w:spacing w:val="-2"/>
              </w:rPr>
              <w:t>receives?</w:t>
            </w:r>
          </w:p>
        </w:tc>
        <w:tc>
          <w:tcPr>
            <w:tcW w:w="8588" w:type="dxa"/>
          </w:tcPr>
          <w:p w14:paraId="30DA6C09" w14:textId="77777777" w:rsidR="00615B6F" w:rsidRDefault="00427A23">
            <w:pPr>
              <w:pStyle w:val="TableParagraph"/>
              <w:ind w:right="215"/>
            </w:pPr>
            <w:r>
              <w:t xml:space="preserve">We have a wide range of staff to support children and address additional needs they may have. This includes: staff who deliver specific interventions focused on learning and social, </w:t>
            </w:r>
            <w:proofErr w:type="spellStart"/>
            <w:r>
              <w:t>behavioural</w:t>
            </w:r>
            <w:proofErr w:type="spellEnd"/>
            <w:r>
              <w:t xml:space="preserve"> and emotional needs; staff with experience or expertise in a particular area of need, and staff who work with children with SEND within the classroom environment. This work</w:t>
            </w:r>
            <w:r>
              <w:rPr>
                <w:spacing w:val="-3"/>
              </w:rPr>
              <w:t xml:space="preserve"> </w:t>
            </w:r>
            <w:r>
              <w:t>carried out</w:t>
            </w:r>
            <w:r>
              <w:rPr>
                <w:spacing w:val="-3"/>
              </w:rPr>
              <w:t xml:space="preserve"> </w:t>
            </w:r>
            <w:r>
              <w:t>by</w:t>
            </w:r>
            <w:r>
              <w:rPr>
                <w:spacing w:val="-4"/>
              </w:rPr>
              <w:t xml:space="preserve"> </w:t>
            </w:r>
            <w:r>
              <w:t>the</w:t>
            </w:r>
            <w:r>
              <w:rPr>
                <w:spacing w:val="-4"/>
              </w:rPr>
              <w:t xml:space="preserve"> </w:t>
            </w:r>
            <w:r>
              <w:t>staff</w:t>
            </w:r>
            <w:r>
              <w:rPr>
                <w:spacing w:val="-5"/>
              </w:rPr>
              <w:t xml:space="preserve"> </w:t>
            </w:r>
            <w:r>
              <w:t>team</w:t>
            </w:r>
            <w:r>
              <w:rPr>
                <w:spacing w:val="-4"/>
              </w:rPr>
              <w:t xml:space="preserve"> </w:t>
            </w:r>
            <w:r>
              <w:t>is</w:t>
            </w:r>
            <w:r>
              <w:rPr>
                <w:spacing w:val="-4"/>
              </w:rPr>
              <w:t xml:space="preserve"> </w:t>
            </w:r>
            <w:r>
              <w:t>led,</w:t>
            </w:r>
            <w:r>
              <w:rPr>
                <w:spacing w:val="-3"/>
              </w:rPr>
              <w:t xml:space="preserve"> </w:t>
            </w:r>
            <w:r>
              <w:t>monitored</w:t>
            </w:r>
            <w:r>
              <w:rPr>
                <w:spacing w:val="-3"/>
              </w:rPr>
              <w:t xml:space="preserve"> </w:t>
            </w:r>
            <w:r>
              <w:t>and reviewed</w:t>
            </w:r>
            <w:r>
              <w:rPr>
                <w:spacing w:val="-3"/>
              </w:rPr>
              <w:t xml:space="preserve"> </w:t>
            </w:r>
            <w:r>
              <w:t>by</w:t>
            </w:r>
            <w:r>
              <w:rPr>
                <w:spacing w:val="-4"/>
              </w:rPr>
              <w:t xml:space="preserve"> </w:t>
            </w:r>
            <w:r>
              <w:t>the</w:t>
            </w:r>
            <w:r>
              <w:rPr>
                <w:spacing w:val="-4"/>
              </w:rPr>
              <w:t xml:space="preserve"> </w:t>
            </w:r>
            <w:r>
              <w:t>school</w:t>
            </w:r>
            <w:r>
              <w:rPr>
                <w:spacing w:val="-3"/>
              </w:rPr>
              <w:t xml:space="preserve"> </w:t>
            </w:r>
            <w:r>
              <w:t>SENCO</w:t>
            </w:r>
            <w:r>
              <w:rPr>
                <w:spacing w:val="-4"/>
              </w:rPr>
              <w:t xml:space="preserve"> </w:t>
            </w:r>
            <w:r>
              <w:t>and the SEN HLTA.</w:t>
            </w:r>
          </w:p>
          <w:p w14:paraId="466F75B4" w14:textId="77777777" w:rsidR="00615B6F" w:rsidRDefault="00615B6F">
            <w:pPr>
              <w:pStyle w:val="TableParagraph"/>
              <w:spacing w:before="3"/>
              <w:ind w:left="0"/>
              <w:rPr>
                <w:sz w:val="21"/>
              </w:rPr>
            </w:pPr>
          </w:p>
          <w:p w14:paraId="3D034B77" w14:textId="77777777" w:rsidR="00615B6F" w:rsidRDefault="00427A23">
            <w:pPr>
              <w:pStyle w:val="TableParagraph"/>
              <w:ind w:right="155"/>
            </w:pPr>
            <w:r>
              <w:t>Funding from the Local Authority is available to the school for children with SEND. This is allocated within school, based on evidence of need and effectiveness. The Senior Team meets regularly to review the support in school and the impact of this support. Adaptations to</w:t>
            </w:r>
            <w:r>
              <w:rPr>
                <w:spacing w:val="-5"/>
              </w:rPr>
              <w:t xml:space="preserve"> </w:t>
            </w:r>
            <w:r>
              <w:t>support</w:t>
            </w:r>
            <w:r>
              <w:rPr>
                <w:spacing w:val="-3"/>
              </w:rPr>
              <w:t xml:space="preserve"> </w:t>
            </w:r>
            <w:r>
              <w:t>are</w:t>
            </w:r>
            <w:r>
              <w:rPr>
                <w:spacing w:val="-4"/>
              </w:rPr>
              <w:t xml:space="preserve"> </w:t>
            </w:r>
            <w:r>
              <w:t>made whenever</w:t>
            </w:r>
            <w:r>
              <w:rPr>
                <w:spacing w:val="-5"/>
              </w:rPr>
              <w:t xml:space="preserve"> </w:t>
            </w:r>
            <w:r>
              <w:t>necessary</w:t>
            </w:r>
            <w:r>
              <w:rPr>
                <w:spacing w:val="-4"/>
              </w:rPr>
              <w:t xml:space="preserve"> </w:t>
            </w:r>
            <w:r>
              <w:t>and</w:t>
            </w:r>
            <w:r>
              <w:rPr>
                <w:spacing w:val="-5"/>
              </w:rPr>
              <w:t xml:space="preserve"> </w:t>
            </w:r>
            <w:r>
              <w:t>the</w:t>
            </w:r>
            <w:r>
              <w:rPr>
                <w:spacing w:val="-5"/>
              </w:rPr>
              <w:t xml:space="preserve"> </w:t>
            </w:r>
            <w:r>
              <w:t>views</w:t>
            </w:r>
            <w:r>
              <w:rPr>
                <w:spacing w:val="-1"/>
              </w:rPr>
              <w:t xml:space="preserve"> </w:t>
            </w:r>
            <w:r>
              <w:t>of</w:t>
            </w:r>
            <w:r>
              <w:rPr>
                <w:spacing w:val="-6"/>
              </w:rPr>
              <w:t xml:space="preserve"> </w:t>
            </w:r>
            <w:r>
              <w:t>parents/</w:t>
            </w:r>
            <w:proofErr w:type="spellStart"/>
            <w:r>
              <w:t>carers</w:t>
            </w:r>
            <w:proofErr w:type="spellEnd"/>
            <w:r>
              <w:rPr>
                <w:spacing w:val="-5"/>
              </w:rPr>
              <w:t xml:space="preserve"> </w:t>
            </w:r>
            <w:r>
              <w:t>and</w:t>
            </w:r>
            <w:r>
              <w:rPr>
                <w:spacing w:val="-5"/>
              </w:rPr>
              <w:t xml:space="preserve"> </w:t>
            </w:r>
            <w:r>
              <w:t>class</w:t>
            </w:r>
            <w:r>
              <w:rPr>
                <w:spacing w:val="-5"/>
              </w:rPr>
              <w:t xml:space="preserve"> </w:t>
            </w:r>
            <w:r>
              <w:t xml:space="preserve">teachers are taken into account. The school can also request additional funding for specific children through the </w:t>
            </w:r>
            <w:proofErr w:type="gramStart"/>
            <w:r>
              <w:t>Higher Level</w:t>
            </w:r>
            <w:proofErr w:type="gramEnd"/>
            <w:r>
              <w:t xml:space="preserve"> Needs funding if required.</w:t>
            </w:r>
          </w:p>
          <w:p w14:paraId="4272DC3D" w14:textId="77777777" w:rsidR="00615B6F" w:rsidRDefault="00615B6F">
            <w:pPr>
              <w:pStyle w:val="TableParagraph"/>
              <w:spacing w:before="1"/>
              <w:ind w:left="0"/>
            </w:pPr>
          </w:p>
          <w:p w14:paraId="4B77D8FD" w14:textId="77777777" w:rsidR="00615B6F" w:rsidRDefault="00427A23">
            <w:pPr>
              <w:pStyle w:val="TableParagraph"/>
              <w:ind w:right="105"/>
            </w:pPr>
            <w:r>
              <w:t>A small minority of pupils who have significant and lifelong difficulties may undergo a multi- agency assessment (Education, Health and Care Assessment) in order to establish their specific</w:t>
            </w:r>
            <w:r>
              <w:rPr>
                <w:spacing w:val="-1"/>
              </w:rPr>
              <w:t xml:space="preserve"> </w:t>
            </w:r>
            <w:r>
              <w:t>needs</w:t>
            </w:r>
            <w:r>
              <w:rPr>
                <w:spacing w:val="-4"/>
              </w:rPr>
              <w:t xml:space="preserve"> </w:t>
            </w:r>
            <w:r>
              <w:t>and</w:t>
            </w:r>
            <w:r>
              <w:rPr>
                <w:spacing w:val="-4"/>
              </w:rPr>
              <w:t xml:space="preserve"> </w:t>
            </w:r>
            <w:r>
              <w:t>the</w:t>
            </w:r>
            <w:r>
              <w:rPr>
                <w:spacing w:val="-3"/>
              </w:rPr>
              <w:t xml:space="preserve"> </w:t>
            </w:r>
            <w:r>
              <w:t>range</w:t>
            </w:r>
            <w:r>
              <w:rPr>
                <w:spacing w:val="-2"/>
              </w:rPr>
              <w:t xml:space="preserve"> </w:t>
            </w:r>
            <w:r>
              <w:t>of</w:t>
            </w:r>
            <w:r>
              <w:rPr>
                <w:spacing w:val="-5"/>
              </w:rPr>
              <w:t xml:space="preserve"> </w:t>
            </w:r>
            <w:r>
              <w:t>provision</w:t>
            </w:r>
            <w:r>
              <w:rPr>
                <w:spacing w:val="-3"/>
              </w:rPr>
              <w:t xml:space="preserve"> </w:t>
            </w:r>
            <w:r>
              <w:t>suitable</w:t>
            </w:r>
            <w:r>
              <w:rPr>
                <w:spacing w:val="-2"/>
              </w:rPr>
              <w:t xml:space="preserve"> </w:t>
            </w:r>
            <w:r>
              <w:t>to</w:t>
            </w:r>
            <w:r>
              <w:rPr>
                <w:spacing w:val="-3"/>
              </w:rPr>
              <w:t xml:space="preserve"> </w:t>
            </w:r>
            <w:r>
              <w:t>meet</w:t>
            </w:r>
            <w:r>
              <w:rPr>
                <w:spacing w:val="-1"/>
              </w:rPr>
              <w:t xml:space="preserve"> </w:t>
            </w:r>
            <w:r>
              <w:t>those</w:t>
            </w:r>
            <w:r>
              <w:rPr>
                <w:spacing w:val="-2"/>
              </w:rPr>
              <w:t xml:space="preserve"> </w:t>
            </w:r>
            <w:r>
              <w:t>needs.</w:t>
            </w:r>
            <w:r>
              <w:rPr>
                <w:spacing w:val="-3"/>
              </w:rPr>
              <w:t xml:space="preserve"> </w:t>
            </w:r>
            <w:r>
              <w:t>If</w:t>
            </w:r>
            <w:r>
              <w:rPr>
                <w:spacing w:val="-5"/>
              </w:rPr>
              <w:t xml:space="preserve"> </w:t>
            </w:r>
            <w:r>
              <w:t>it</w:t>
            </w:r>
            <w:r>
              <w:rPr>
                <w:spacing w:val="-2"/>
              </w:rPr>
              <w:t xml:space="preserve"> </w:t>
            </w:r>
            <w:r>
              <w:t>is</w:t>
            </w:r>
            <w:r>
              <w:rPr>
                <w:spacing w:val="-4"/>
              </w:rPr>
              <w:t xml:space="preserve"> </w:t>
            </w:r>
            <w:r>
              <w:t>agreed</w:t>
            </w:r>
            <w:r>
              <w:rPr>
                <w:spacing w:val="-3"/>
              </w:rPr>
              <w:t xml:space="preserve"> </w:t>
            </w:r>
            <w:r>
              <w:t>that</w:t>
            </w:r>
            <w:r>
              <w:rPr>
                <w:spacing w:val="-1"/>
              </w:rPr>
              <w:t xml:space="preserve"> </w:t>
            </w:r>
            <w:r>
              <w:t xml:space="preserve">the issuing of an Education, Health and Care Plan is necessary, then the pupil’s needs and provisions will be </w:t>
            </w:r>
            <w:proofErr w:type="spellStart"/>
            <w:r>
              <w:t>summarised</w:t>
            </w:r>
            <w:proofErr w:type="spellEnd"/>
            <w:r>
              <w:t xml:space="preserve"> in this document. This will be reviewed annually. The school undertakes to carry out specific requirements as outlined in the Education, Health and Care</w:t>
            </w:r>
          </w:p>
          <w:p w14:paraId="4FCC5107" w14:textId="77777777" w:rsidR="00615B6F" w:rsidRDefault="00427A23">
            <w:pPr>
              <w:pStyle w:val="TableParagraph"/>
              <w:spacing w:before="4" w:line="254" w:lineRule="exact"/>
            </w:pPr>
            <w:r>
              <w:rPr>
                <w:spacing w:val="-2"/>
              </w:rPr>
              <w:t>Plan.</w:t>
            </w:r>
          </w:p>
        </w:tc>
      </w:tr>
    </w:tbl>
    <w:p w14:paraId="6FA9AF92" w14:textId="77777777" w:rsidR="00615B6F" w:rsidRDefault="00615B6F">
      <w:pPr>
        <w:spacing w:line="254" w:lineRule="exact"/>
        <w:sectPr w:rsidR="00615B6F">
          <w:pgSz w:w="16840" w:h="11910" w:orient="landscape"/>
          <w:pgMar w:top="700" w:right="600" w:bottom="1240" w:left="620" w:header="0" w:footer="941" w:gutter="0"/>
          <w:cols w:space="720"/>
        </w:sect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1"/>
        <w:gridCol w:w="3487"/>
        <w:gridCol w:w="8588"/>
      </w:tblGrid>
      <w:tr w:rsidR="00615B6F" w14:paraId="4DC70B30" w14:textId="77777777">
        <w:trPr>
          <w:trHeight w:val="2686"/>
        </w:trPr>
        <w:tc>
          <w:tcPr>
            <w:tcW w:w="3321" w:type="dxa"/>
          </w:tcPr>
          <w:p w14:paraId="5BC16002" w14:textId="77777777" w:rsidR="00615B6F" w:rsidRDefault="00427A23">
            <w:pPr>
              <w:pStyle w:val="TableParagraph"/>
              <w:ind w:left="110" w:right="197"/>
            </w:pPr>
            <w:r>
              <w:lastRenderedPageBreak/>
              <w:t>3f)</w:t>
            </w:r>
            <w:r>
              <w:rPr>
                <w:spacing w:val="-9"/>
              </w:rPr>
              <w:t xml:space="preserve"> </w:t>
            </w:r>
            <w:r>
              <w:t>How</w:t>
            </w:r>
            <w:r>
              <w:rPr>
                <w:spacing w:val="-10"/>
              </w:rPr>
              <w:t xml:space="preserve"> </w:t>
            </w:r>
            <w:r>
              <w:t>the</w:t>
            </w:r>
            <w:r>
              <w:rPr>
                <w:spacing w:val="-8"/>
              </w:rPr>
              <w:t xml:space="preserve"> </w:t>
            </w:r>
            <w:r>
              <w:t>school</w:t>
            </w:r>
            <w:r>
              <w:rPr>
                <w:spacing w:val="-8"/>
              </w:rPr>
              <w:t xml:space="preserve"> </w:t>
            </w:r>
            <w:r>
              <w:t>enables</w:t>
            </w:r>
            <w:r>
              <w:rPr>
                <w:spacing w:val="-9"/>
              </w:rPr>
              <w:t xml:space="preserve"> </w:t>
            </w:r>
            <w:r>
              <w:t>pupils with</w:t>
            </w:r>
            <w:r>
              <w:rPr>
                <w:spacing w:val="-6"/>
              </w:rPr>
              <w:t xml:space="preserve"> </w:t>
            </w:r>
            <w:r>
              <w:t>special</w:t>
            </w:r>
            <w:r>
              <w:rPr>
                <w:spacing w:val="-5"/>
              </w:rPr>
              <w:t xml:space="preserve"> </w:t>
            </w:r>
            <w:r>
              <w:t>educational</w:t>
            </w:r>
            <w:r>
              <w:rPr>
                <w:spacing w:val="-5"/>
              </w:rPr>
              <w:t xml:space="preserve"> </w:t>
            </w:r>
            <w:r>
              <w:t>needs</w:t>
            </w:r>
            <w:r>
              <w:rPr>
                <w:spacing w:val="-6"/>
              </w:rPr>
              <w:t xml:space="preserve"> </w:t>
            </w:r>
            <w:r>
              <w:t>to engage in the activities of the school (including physical activities) together with children who do not have special educational needs.</w:t>
            </w:r>
          </w:p>
        </w:tc>
        <w:tc>
          <w:tcPr>
            <w:tcW w:w="3487" w:type="dxa"/>
          </w:tcPr>
          <w:p w14:paraId="248D2331" w14:textId="77777777" w:rsidR="00615B6F" w:rsidRDefault="00427A23">
            <w:pPr>
              <w:pStyle w:val="TableParagraph"/>
              <w:spacing w:before="2" w:line="237" w:lineRule="auto"/>
              <w:ind w:left="110" w:right="140"/>
              <w:rPr>
                <w:i/>
              </w:rPr>
            </w:pPr>
            <w:r>
              <w:rPr>
                <w:i/>
              </w:rPr>
              <w:t>What</w:t>
            </w:r>
            <w:r>
              <w:rPr>
                <w:i/>
                <w:spacing w:val="-8"/>
              </w:rPr>
              <w:t xml:space="preserve"> </w:t>
            </w:r>
            <w:r>
              <w:rPr>
                <w:i/>
              </w:rPr>
              <w:t>activities</w:t>
            </w:r>
            <w:r>
              <w:rPr>
                <w:i/>
                <w:spacing w:val="-9"/>
              </w:rPr>
              <w:t xml:space="preserve"> </w:t>
            </w:r>
            <w:r>
              <w:rPr>
                <w:i/>
              </w:rPr>
              <w:t>and</w:t>
            </w:r>
            <w:r>
              <w:rPr>
                <w:i/>
                <w:spacing w:val="-8"/>
              </w:rPr>
              <w:t xml:space="preserve"> </w:t>
            </w:r>
            <w:r>
              <w:rPr>
                <w:i/>
              </w:rPr>
              <w:t>clubs</w:t>
            </w:r>
            <w:r>
              <w:rPr>
                <w:i/>
                <w:spacing w:val="-9"/>
              </w:rPr>
              <w:t xml:space="preserve"> </w:t>
            </w:r>
            <w:r>
              <w:rPr>
                <w:i/>
              </w:rPr>
              <w:t>are available to my child?</w:t>
            </w:r>
          </w:p>
          <w:p w14:paraId="558BC8F2" w14:textId="77777777" w:rsidR="00615B6F" w:rsidRDefault="00615B6F">
            <w:pPr>
              <w:pStyle w:val="TableParagraph"/>
              <w:ind w:left="0"/>
            </w:pPr>
          </w:p>
          <w:p w14:paraId="6EA8C3F4" w14:textId="77777777" w:rsidR="00615B6F" w:rsidRDefault="00427A23">
            <w:pPr>
              <w:pStyle w:val="TableParagraph"/>
              <w:spacing w:line="237" w:lineRule="auto"/>
              <w:ind w:left="110" w:right="140"/>
              <w:rPr>
                <w:i/>
              </w:rPr>
            </w:pPr>
            <w:r>
              <w:rPr>
                <w:i/>
              </w:rPr>
              <w:t>How</w:t>
            </w:r>
            <w:r>
              <w:rPr>
                <w:i/>
                <w:spacing w:val="-9"/>
              </w:rPr>
              <w:t xml:space="preserve"> </w:t>
            </w:r>
            <w:r>
              <w:rPr>
                <w:i/>
              </w:rPr>
              <w:t>will</w:t>
            </w:r>
            <w:r>
              <w:rPr>
                <w:i/>
                <w:spacing w:val="-6"/>
              </w:rPr>
              <w:t xml:space="preserve"> </w:t>
            </w:r>
            <w:r>
              <w:rPr>
                <w:i/>
              </w:rPr>
              <w:t>I</w:t>
            </w:r>
            <w:r>
              <w:rPr>
                <w:i/>
                <w:spacing w:val="-3"/>
              </w:rPr>
              <w:t xml:space="preserve"> </w:t>
            </w:r>
            <w:r>
              <w:rPr>
                <w:i/>
              </w:rPr>
              <w:t>find</w:t>
            </w:r>
            <w:r>
              <w:rPr>
                <w:i/>
                <w:spacing w:val="-5"/>
              </w:rPr>
              <w:t xml:space="preserve"> </w:t>
            </w:r>
            <w:r>
              <w:rPr>
                <w:i/>
              </w:rPr>
              <w:t>out</w:t>
            </w:r>
            <w:r>
              <w:rPr>
                <w:i/>
                <w:spacing w:val="-10"/>
              </w:rPr>
              <w:t xml:space="preserve"> </w:t>
            </w:r>
            <w:r>
              <w:rPr>
                <w:i/>
              </w:rPr>
              <w:t>about</w:t>
            </w:r>
            <w:r>
              <w:rPr>
                <w:i/>
                <w:spacing w:val="-5"/>
              </w:rPr>
              <w:t xml:space="preserve"> </w:t>
            </w:r>
            <w:r>
              <w:rPr>
                <w:i/>
              </w:rPr>
              <w:t>these activities and clubs?</w:t>
            </w:r>
          </w:p>
        </w:tc>
        <w:tc>
          <w:tcPr>
            <w:tcW w:w="8588" w:type="dxa"/>
          </w:tcPr>
          <w:p w14:paraId="5B7251E3" w14:textId="77777777" w:rsidR="00615B6F" w:rsidRDefault="00427A23">
            <w:pPr>
              <w:pStyle w:val="TableParagraph"/>
              <w:ind w:right="290"/>
            </w:pPr>
            <w:r>
              <w:t>There are a wide range of activities and clubs at SWEPS, including Early morning nurture support, sports clubs and creative clubs. These take place before and after school and during</w:t>
            </w:r>
            <w:r>
              <w:rPr>
                <w:spacing w:val="-2"/>
              </w:rPr>
              <w:t xml:space="preserve"> </w:t>
            </w:r>
            <w:r>
              <w:t>the</w:t>
            </w:r>
            <w:r>
              <w:rPr>
                <w:spacing w:val="-3"/>
              </w:rPr>
              <w:t xml:space="preserve"> </w:t>
            </w:r>
            <w:r>
              <w:t>lunch</w:t>
            </w:r>
            <w:r>
              <w:rPr>
                <w:spacing w:val="-3"/>
              </w:rPr>
              <w:t xml:space="preserve"> </w:t>
            </w:r>
            <w:r>
              <w:t>break.</w:t>
            </w:r>
            <w:r>
              <w:rPr>
                <w:spacing w:val="-3"/>
              </w:rPr>
              <w:t xml:space="preserve"> </w:t>
            </w:r>
            <w:r>
              <w:t>We</w:t>
            </w:r>
            <w:r>
              <w:rPr>
                <w:spacing w:val="-3"/>
              </w:rPr>
              <w:t xml:space="preserve"> </w:t>
            </w:r>
            <w:r>
              <w:t>also</w:t>
            </w:r>
            <w:r>
              <w:rPr>
                <w:spacing w:val="-3"/>
              </w:rPr>
              <w:t xml:space="preserve"> </w:t>
            </w:r>
            <w:r>
              <w:t>hold</w:t>
            </w:r>
            <w:r>
              <w:rPr>
                <w:spacing w:val="-3"/>
              </w:rPr>
              <w:t xml:space="preserve"> </w:t>
            </w:r>
            <w:r>
              <w:t>social</w:t>
            </w:r>
            <w:r>
              <w:rPr>
                <w:spacing w:val="-3"/>
              </w:rPr>
              <w:t xml:space="preserve"> </w:t>
            </w:r>
            <w:r>
              <w:t>events</w:t>
            </w:r>
            <w:r>
              <w:rPr>
                <w:spacing w:val="-4"/>
              </w:rPr>
              <w:t xml:space="preserve"> </w:t>
            </w:r>
            <w:r>
              <w:t>throughout</w:t>
            </w:r>
            <w:r>
              <w:rPr>
                <w:spacing w:val="-3"/>
              </w:rPr>
              <w:t xml:space="preserve"> </w:t>
            </w:r>
            <w:r>
              <w:t>the</w:t>
            </w:r>
            <w:r>
              <w:rPr>
                <w:spacing w:val="-3"/>
              </w:rPr>
              <w:t xml:space="preserve"> </w:t>
            </w:r>
            <w:r>
              <w:t>school</w:t>
            </w:r>
            <w:r>
              <w:rPr>
                <w:spacing w:val="-3"/>
              </w:rPr>
              <w:t xml:space="preserve"> </w:t>
            </w:r>
            <w:r>
              <w:t>year</w:t>
            </w:r>
            <w:r>
              <w:rPr>
                <w:spacing w:val="-4"/>
              </w:rPr>
              <w:t xml:space="preserve"> </w:t>
            </w:r>
            <w:r>
              <w:t>such</w:t>
            </w:r>
            <w:r>
              <w:rPr>
                <w:spacing w:val="-3"/>
              </w:rPr>
              <w:t xml:space="preserve"> </w:t>
            </w:r>
            <w:r>
              <w:t>as</w:t>
            </w:r>
            <w:r>
              <w:rPr>
                <w:spacing w:val="-4"/>
              </w:rPr>
              <w:t xml:space="preserve"> </w:t>
            </w:r>
            <w:r>
              <w:t>the Summer and Christmas Fair, cinema nights, discos and book events. All events, activities and clubs are open to all children at South Wilford CE Primary School.</w:t>
            </w:r>
          </w:p>
          <w:p w14:paraId="4BBC612F" w14:textId="77777777" w:rsidR="00615B6F" w:rsidRDefault="00615B6F">
            <w:pPr>
              <w:pStyle w:val="TableParagraph"/>
              <w:spacing w:before="1"/>
              <w:ind w:left="0"/>
              <w:rPr>
                <w:sz w:val="21"/>
              </w:rPr>
            </w:pPr>
          </w:p>
          <w:p w14:paraId="14E91B3F" w14:textId="77777777" w:rsidR="00615B6F" w:rsidRDefault="00427A23">
            <w:pPr>
              <w:pStyle w:val="TableParagraph"/>
              <w:spacing w:before="1" w:line="242" w:lineRule="auto"/>
              <w:ind w:right="215"/>
            </w:pPr>
            <w:r>
              <w:t>Newsletters are sent home each half term with details of school events. Activities and clubs are</w:t>
            </w:r>
            <w:r>
              <w:rPr>
                <w:spacing w:val="-3"/>
              </w:rPr>
              <w:t xml:space="preserve"> </w:t>
            </w:r>
            <w:r>
              <w:t>advertised</w:t>
            </w:r>
            <w:r>
              <w:rPr>
                <w:spacing w:val="-3"/>
              </w:rPr>
              <w:t xml:space="preserve"> </w:t>
            </w:r>
            <w:r>
              <w:t>within</w:t>
            </w:r>
            <w:r>
              <w:rPr>
                <w:spacing w:val="-4"/>
              </w:rPr>
              <w:t xml:space="preserve"> </w:t>
            </w:r>
            <w:r>
              <w:t>school</w:t>
            </w:r>
            <w:r>
              <w:rPr>
                <w:spacing w:val="-3"/>
              </w:rPr>
              <w:t xml:space="preserve"> </w:t>
            </w:r>
            <w:r>
              <w:t>and</w:t>
            </w:r>
            <w:r>
              <w:rPr>
                <w:spacing w:val="-3"/>
              </w:rPr>
              <w:t xml:space="preserve"> </w:t>
            </w:r>
            <w:r>
              <w:t>children</w:t>
            </w:r>
            <w:r>
              <w:rPr>
                <w:spacing w:val="-3"/>
              </w:rPr>
              <w:t xml:space="preserve"> </w:t>
            </w:r>
            <w:r>
              <w:t>are</w:t>
            </w:r>
            <w:r>
              <w:rPr>
                <w:spacing w:val="-3"/>
              </w:rPr>
              <w:t xml:space="preserve"> </w:t>
            </w:r>
            <w:r>
              <w:t>invited</w:t>
            </w:r>
            <w:r>
              <w:rPr>
                <w:spacing w:val="-3"/>
              </w:rPr>
              <w:t xml:space="preserve"> </w:t>
            </w:r>
            <w:r>
              <w:t>to</w:t>
            </w:r>
            <w:r>
              <w:rPr>
                <w:spacing w:val="-4"/>
              </w:rPr>
              <w:t xml:space="preserve"> </w:t>
            </w:r>
            <w:r>
              <w:t>attend.</w:t>
            </w:r>
            <w:r>
              <w:rPr>
                <w:spacing w:val="-5"/>
              </w:rPr>
              <w:t xml:space="preserve"> </w:t>
            </w:r>
            <w:r>
              <w:t>You</w:t>
            </w:r>
            <w:r>
              <w:rPr>
                <w:spacing w:val="-4"/>
              </w:rPr>
              <w:t xml:space="preserve"> </w:t>
            </w:r>
            <w:r>
              <w:t>can</w:t>
            </w:r>
            <w:r>
              <w:rPr>
                <w:spacing w:val="-4"/>
              </w:rPr>
              <w:t xml:space="preserve"> </w:t>
            </w:r>
            <w:r>
              <w:t>speak</w:t>
            </w:r>
            <w:r>
              <w:rPr>
                <w:spacing w:val="-4"/>
              </w:rPr>
              <w:t xml:space="preserve"> </w:t>
            </w:r>
            <w:r>
              <w:t>to</w:t>
            </w:r>
            <w:r>
              <w:rPr>
                <w:spacing w:val="-4"/>
              </w:rPr>
              <w:t xml:space="preserve"> </w:t>
            </w:r>
            <w:r>
              <w:t>your</w:t>
            </w:r>
            <w:r>
              <w:rPr>
                <w:spacing w:val="-5"/>
              </w:rPr>
              <w:t xml:space="preserve"> </w:t>
            </w:r>
            <w:r>
              <w:t>child’s class teacher to find out more about the activities and clubs available to your child.</w:t>
            </w:r>
          </w:p>
        </w:tc>
      </w:tr>
      <w:tr w:rsidR="00615B6F" w14:paraId="44EB49D1" w14:textId="77777777">
        <w:trPr>
          <w:trHeight w:val="6442"/>
        </w:trPr>
        <w:tc>
          <w:tcPr>
            <w:tcW w:w="3321" w:type="dxa"/>
          </w:tcPr>
          <w:p w14:paraId="68051F54" w14:textId="77777777" w:rsidR="00615B6F" w:rsidRDefault="00427A23">
            <w:pPr>
              <w:pStyle w:val="TableParagraph"/>
              <w:ind w:left="110" w:right="197"/>
            </w:pPr>
            <w:r>
              <w:t>3g) Support that is available for improving</w:t>
            </w:r>
            <w:r>
              <w:rPr>
                <w:spacing w:val="-13"/>
              </w:rPr>
              <w:t xml:space="preserve"> </w:t>
            </w:r>
            <w:r>
              <w:t>the</w:t>
            </w:r>
            <w:r>
              <w:rPr>
                <w:spacing w:val="-12"/>
              </w:rPr>
              <w:t xml:space="preserve"> </w:t>
            </w:r>
            <w:r>
              <w:t>emotional,</w:t>
            </w:r>
            <w:r>
              <w:rPr>
                <w:spacing w:val="-13"/>
              </w:rPr>
              <w:t xml:space="preserve"> </w:t>
            </w:r>
            <w:r>
              <w:t>mental and</w:t>
            </w:r>
            <w:r>
              <w:rPr>
                <w:spacing w:val="-10"/>
              </w:rPr>
              <w:t xml:space="preserve"> </w:t>
            </w:r>
            <w:r>
              <w:t>social</w:t>
            </w:r>
            <w:r>
              <w:rPr>
                <w:spacing w:val="-9"/>
              </w:rPr>
              <w:t xml:space="preserve"> </w:t>
            </w:r>
            <w:r>
              <w:t>development</w:t>
            </w:r>
            <w:r>
              <w:rPr>
                <w:spacing w:val="-8"/>
              </w:rPr>
              <w:t xml:space="preserve"> </w:t>
            </w:r>
            <w:r>
              <w:t>of</w:t>
            </w:r>
            <w:r>
              <w:rPr>
                <w:spacing w:val="-11"/>
              </w:rPr>
              <w:t xml:space="preserve"> </w:t>
            </w:r>
            <w:r>
              <w:t>pupils with special educational needs.</w:t>
            </w:r>
          </w:p>
        </w:tc>
        <w:tc>
          <w:tcPr>
            <w:tcW w:w="3487" w:type="dxa"/>
          </w:tcPr>
          <w:p w14:paraId="278FD320" w14:textId="77777777" w:rsidR="00615B6F" w:rsidRDefault="00427A23">
            <w:pPr>
              <w:pStyle w:val="TableParagraph"/>
              <w:spacing w:line="267" w:lineRule="exact"/>
              <w:ind w:left="110"/>
              <w:rPr>
                <w:i/>
              </w:rPr>
            </w:pPr>
            <w:r>
              <w:rPr>
                <w:i/>
              </w:rPr>
              <w:t>What</w:t>
            </w:r>
            <w:r>
              <w:rPr>
                <w:i/>
                <w:spacing w:val="-1"/>
              </w:rPr>
              <w:t xml:space="preserve"> </w:t>
            </w:r>
            <w:r>
              <w:rPr>
                <w:i/>
              </w:rPr>
              <w:t>support is</w:t>
            </w:r>
            <w:r>
              <w:rPr>
                <w:i/>
                <w:spacing w:val="-2"/>
              </w:rPr>
              <w:t xml:space="preserve"> </w:t>
            </w:r>
            <w:r>
              <w:rPr>
                <w:i/>
              </w:rPr>
              <w:t>there</w:t>
            </w:r>
            <w:r>
              <w:rPr>
                <w:i/>
                <w:spacing w:val="-2"/>
              </w:rPr>
              <w:t xml:space="preserve"> </w:t>
            </w:r>
            <w:r>
              <w:rPr>
                <w:i/>
              </w:rPr>
              <w:t>for</w:t>
            </w:r>
            <w:r>
              <w:rPr>
                <w:i/>
                <w:spacing w:val="-1"/>
              </w:rPr>
              <w:t xml:space="preserve"> </w:t>
            </w:r>
            <w:r>
              <w:rPr>
                <w:i/>
              </w:rPr>
              <w:t>my</w:t>
            </w:r>
            <w:r>
              <w:rPr>
                <w:i/>
                <w:spacing w:val="-4"/>
              </w:rPr>
              <w:t xml:space="preserve"> </w:t>
            </w:r>
            <w:r>
              <w:rPr>
                <w:i/>
                <w:spacing w:val="-2"/>
              </w:rPr>
              <w:t>child’s</w:t>
            </w:r>
          </w:p>
          <w:p w14:paraId="53A344E5" w14:textId="77777777" w:rsidR="00615B6F" w:rsidRDefault="00427A23">
            <w:pPr>
              <w:pStyle w:val="TableParagraph"/>
              <w:spacing w:line="267" w:lineRule="exact"/>
              <w:ind w:left="110"/>
              <w:rPr>
                <w:i/>
              </w:rPr>
            </w:pPr>
            <w:r>
              <w:rPr>
                <w:i/>
              </w:rPr>
              <w:t>overall well-</w:t>
            </w:r>
            <w:r>
              <w:rPr>
                <w:i/>
                <w:spacing w:val="-2"/>
              </w:rPr>
              <w:t>being?</w:t>
            </w:r>
          </w:p>
        </w:tc>
        <w:tc>
          <w:tcPr>
            <w:tcW w:w="8588" w:type="dxa"/>
          </w:tcPr>
          <w:p w14:paraId="3996EFF7" w14:textId="77777777" w:rsidR="00615B6F" w:rsidRDefault="00427A23">
            <w:pPr>
              <w:pStyle w:val="TableParagraph"/>
              <w:ind w:right="931"/>
              <w:jc w:val="both"/>
            </w:pPr>
            <w:r>
              <w:t>At SWEPS</w:t>
            </w:r>
            <w:r>
              <w:rPr>
                <w:spacing w:val="-2"/>
              </w:rPr>
              <w:t xml:space="preserve"> </w:t>
            </w:r>
            <w:r>
              <w:t>we</w:t>
            </w:r>
            <w:r>
              <w:rPr>
                <w:spacing w:val="-1"/>
              </w:rPr>
              <w:t xml:space="preserve"> </w:t>
            </w:r>
            <w:r>
              <w:t>take</w:t>
            </w:r>
            <w:r>
              <w:rPr>
                <w:spacing w:val="-2"/>
              </w:rPr>
              <w:t xml:space="preserve"> </w:t>
            </w:r>
            <w:r>
              <w:t>our</w:t>
            </w:r>
            <w:r>
              <w:rPr>
                <w:spacing w:val="-4"/>
              </w:rPr>
              <w:t xml:space="preserve"> </w:t>
            </w:r>
            <w:r>
              <w:t>pastoral responsibilities</w:t>
            </w:r>
            <w:r>
              <w:rPr>
                <w:spacing w:val="-2"/>
              </w:rPr>
              <w:t xml:space="preserve"> </w:t>
            </w:r>
            <w:r>
              <w:t>seriously. Supporting and</w:t>
            </w:r>
            <w:r>
              <w:rPr>
                <w:spacing w:val="-3"/>
              </w:rPr>
              <w:t xml:space="preserve"> </w:t>
            </w:r>
            <w:r>
              <w:t>developing the</w:t>
            </w:r>
            <w:r>
              <w:rPr>
                <w:spacing w:val="-4"/>
              </w:rPr>
              <w:t xml:space="preserve"> </w:t>
            </w:r>
            <w:r>
              <w:t>social</w:t>
            </w:r>
            <w:r>
              <w:rPr>
                <w:spacing w:val="-3"/>
              </w:rPr>
              <w:t xml:space="preserve"> </w:t>
            </w:r>
            <w:r>
              <w:t>and</w:t>
            </w:r>
            <w:r>
              <w:rPr>
                <w:spacing w:val="-5"/>
              </w:rPr>
              <w:t xml:space="preserve"> </w:t>
            </w:r>
            <w:r>
              <w:t>emotional</w:t>
            </w:r>
            <w:r>
              <w:rPr>
                <w:spacing w:val="-3"/>
              </w:rPr>
              <w:t xml:space="preserve"> </w:t>
            </w:r>
            <w:r>
              <w:t>well-being</w:t>
            </w:r>
            <w:r>
              <w:rPr>
                <w:spacing w:val="-3"/>
              </w:rPr>
              <w:t xml:space="preserve"> </w:t>
            </w:r>
            <w:r>
              <w:t>of</w:t>
            </w:r>
            <w:r>
              <w:rPr>
                <w:spacing w:val="-6"/>
              </w:rPr>
              <w:t xml:space="preserve"> </w:t>
            </w:r>
            <w:r>
              <w:t>our</w:t>
            </w:r>
            <w:r>
              <w:rPr>
                <w:spacing w:val="-6"/>
              </w:rPr>
              <w:t xml:space="preserve"> </w:t>
            </w:r>
            <w:r>
              <w:t>pupils</w:t>
            </w:r>
            <w:r>
              <w:rPr>
                <w:spacing w:val="-5"/>
              </w:rPr>
              <w:t xml:space="preserve"> </w:t>
            </w:r>
            <w:r>
              <w:t>is</w:t>
            </w:r>
            <w:r>
              <w:rPr>
                <w:spacing w:val="-5"/>
              </w:rPr>
              <w:t xml:space="preserve"> </w:t>
            </w:r>
            <w:r>
              <w:t>of</w:t>
            </w:r>
            <w:r>
              <w:rPr>
                <w:spacing w:val="-6"/>
              </w:rPr>
              <w:t xml:space="preserve"> </w:t>
            </w:r>
            <w:r>
              <w:t>utmost</w:t>
            </w:r>
            <w:r>
              <w:rPr>
                <w:spacing w:val="-2"/>
              </w:rPr>
              <w:t xml:space="preserve"> </w:t>
            </w:r>
            <w:r>
              <w:t>importance.</w:t>
            </w:r>
            <w:r>
              <w:rPr>
                <w:spacing w:val="-3"/>
              </w:rPr>
              <w:t xml:space="preserve"> </w:t>
            </w:r>
            <w:r>
              <w:t>Children’s individual needs are taken into account and provision is planned accordingly.</w:t>
            </w:r>
          </w:p>
          <w:p w14:paraId="6E80AA59" w14:textId="77777777" w:rsidR="00615B6F" w:rsidRDefault="00615B6F">
            <w:pPr>
              <w:pStyle w:val="TableParagraph"/>
              <w:spacing w:before="3"/>
              <w:ind w:left="0"/>
              <w:rPr>
                <w:sz w:val="21"/>
              </w:rPr>
            </w:pPr>
          </w:p>
          <w:p w14:paraId="59140D72" w14:textId="77777777" w:rsidR="00615B6F" w:rsidRDefault="00427A23">
            <w:pPr>
              <w:pStyle w:val="TableParagraph"/>
              <w:spacing w:before="1"/>
              <w:ind w:right="103"/>
            </w:pPr>
            <w:r>
              <w:t>Some of the ways we support the social and emotional well-being of children with SEND include: a playground buddy system; support via the highly skilled SEN</w:t>
            </w:r>
            <w:r>
              <w:rPr>
                <w:spacing w:val="-2"/>
              </w:rPr>
              <w:t xml:space="preserve"> </w:t>
            </w:r>
            <w:r>
              <w:t>HLTA; external agency involvement;</w:t>
            </w:r>
            <w:r>
              <w:rPr>
                <w:spacing w:val="-4"/>
              </w:rPr>
              <w:t xml:space="preserve"> </w:t>
            </w:r>
            <w:r>
              <w:t>individual</w:t>
            </w:r>
            <w:r>
              <w:rPr>
                <w:spacing w:val="-5"/>
              </w:rPr>
              <w:t xml:space="preserve"> </w:t>
            </w:r>
            <w:r>
              <w:t>reward</w:t>
            </w:r>
            <w:r>
              <w:rPr>
                <w:spacing w:val="-5"/>
              </w:rPr>
              <w:t xml:space="preserve"> </w:t>
            </w:r>
            <w:r>
              <w:t>charts;</w:t>
            </w:r>
            <w:r>
              <w:rPr>
                <w:spacing w:val="-4"/>
              </w:rPr>
              <w:t xml:space="preserve"> </w:t>
            </w:r>
            <w:proofErr w:type="spellStart"/>
            <w:r>
              <w:t>personalised</w:t>
            </w:r>
            <w:proofErr w:type="spellEnd"/>
            <w:r>
              <w:rPr>
                <w:spacing w:val="-4"/>
              </w:rPr>
              <w:t xml:space="preserve"> </w:t>
            </w:r>
            <w:proofErr w:type="spellStart"/>
            <w:r>
              <w:t>behaviour</w:t>
            </w:r>
            <w:proofErr w:type="spellEnd"/>
            <w:r>
              <w:rPr>
                <w:spacing w:val="-7"/>
              </w:rPr>
              <w:t xml:space="preserve"> </w:t>
            </w:r>
            <w:r>
              <w:t>systems</w:t>
            </w:r>
            <w:r>
              <w:rPr>
                <w:spacing w:val="-6"/>
              </w:rPr>
              <w:t xml:space="preserve"> </w:t>
            </w:r>
            <w:r>
              <w:t>including</w:t>
            </w:r>
            <w:r>
              <w:rPr>
                <w:spacing w:val="-4"/>
              </w:rPr>
              <w:t xml:space="preserve"> </w:t>
            </w:r>
            <w:r>
              <w:t>rewards</w:t>
            </w:r>
            <w:r>
              <w:rPr>
                <w:spacing w:val="-6"/>
              </w:rPr>
              <w:t xml:space="preserve"> </w:t>
            </w:r>
            <w:r>
              <w:t xml:space="preserve">and sanctions; social stories; social group interventions; nurture groups; life skills </w:t>
            </w:r>
            <w:proofErr w:type="spellStart"/>
            <w:proofErr w:type="gramStart"/>
            <w:r>
              <w:t>groups,use</w:t>
            </w:r>
            <w:proofErr w:type="spellEnd"/>
            <w:proofErr w:type="gramEnd"/>
            <w:r>
              <w:t xml:space="preserve"> of the School farm and Forest Schools sessions. We work very closely with parents and</w:t>
            </w:r>
            <w:r>
              <w:rPr>
                <w:spacing w:val="40"/>
              </w:rPr>
              <w:t xml:space="preserve"> </w:t>
            </w:r>
            <w:proofErr w:type="spellStart"/>
            <w:r>
              <w:t>recognise</w:t>
            </w:r>
            <w:proofErr w:type="spellEnd"/>
            <w:r>
              <w:t xml:space="preserve"> that communication between school and home is key to supporting the social and emotional well- being of the pupils in our school.</w:t>
            </w:r>
            <w:r>
              <w:rPr>
                <w:spacing w:val="40"/>
              </w:rPr>
              <w:t xml:space="preserve"> </w:t>
            </w:r>
            <w:r>
              <w:t>We also have weekly sessions available</w:t>
            </w:r>
            <w:r>
              <w:rPr>
                <w:spacing w:val="40"/>
              </w:rPr>
              <w:t xml:space="preserve"> </w:t>
            </w:r>
            <w:r>
              <w:t xml:space="preserve">with a skilled Mental health and </w:t>
            </w:r>
            <w:proofErr w:type="spellStart"/>
            <w:r>
              <w:t>well being</w:t>
            </w:r>
            <w:proofErr w:type="spellEnd"/>
            <w:r>
              <w:t xml:space="preserve"> </w:t>
            </w:r>
            <w:proofErr w:type="spellStart"/>
            <w:r>
              <w:t>practioner</w:t>
            </w:r>
            <w:proofErr w:type="spellEnd"/>
            <w:r>
              <w:t xml:space="preserve"> who </w:t>
            </w:r>
            <w:proofErr w:type="spellStart"/>
            <w:r>
              <w:t>specialises</w:t>
            </w:r>
            <w:proofErr w:type="spellEnd"/>
            <w:r>
              <w:t xml:space="preserve"> in mindfulness </w:t>
            </w:r>
            <w:r>
              <w:rPr>
                <w:spacing w:val="-2"/>
              </w:rPr>
              <w:t>techniques.</w:t>
            </w:r>
          </w:p>
          <w:p w14:paraId="7154A4A7" w14:textId="77777777" w:rsidR="00615B6F" w:rsidRDefault="00615B6F">
            <w:pPr>
              <w:pStyle w:val="TableParagraph"/>
              <w:ind w:left="0"/>
            </w:pPr>
          </w:p>
          <w:p w14:paraId="573D9D7E" w14:textId="77777777" w:rsidR="00615B6F" w:rsidRDefault="00427A23">
            <w:pPr>
              <w:pStyle w:val="TableParagraph"/>
            </w:pPr>
            <w:r>
              <w:t>Our</w:t>
            </w:r>
            <w:r>
              <w:rPr>
                <w:spacing w:val="-4"/>
              </w:rPr>
              <w:t xml:space="preserve"> </w:t>
            </w:r>
            <w:r>
              <w:t>ELSA</w:t>
            </w:r>
            <w:r>
              <w:rPr>
                <w:spacing w:val="-5"/>
              </w:rPr>
              <w:t xml:space="preserve"> </w:t>
            </w:r>
            <w:r>
              <w:t>runs</w:t>
            </w:r>
            <w:r>
              <w:rPr>
                <w:spacing w:val="-4"/>
              </w:rPr>
              <w:t xml:space="preserve"> </w:t>
            </w:r>
            <w:r>
              <w:t>a</w:t>
            </w:r>
            <w:r>
              <w:rPr>
                <w:spacing w:val="-3"/>
              </w:rPr>
              <w:t xml:space="preserve"> </w:t>
            </w:r>
            <w:r>
              <w:t>weekly</w:t>
            </w:r>
            <w:r>
              <w:rPr>
                <w:spacing w:val="-2"/>
              </w:rPr>
              <w:t xml:space="preserve"> </w:t>
            </w:r>
            <w:r>
              <w:t>resilience</w:t>
            </w:r>
            <w:r>
              <w:rPr>
                <w:spacing w:val="-2"/>
              </w:rPr>
              <w:t xml:space="preserve"> </w:t>
            </w:r>
            <w:proofErr w:type="gramStart"/>
            <w:r>
              <w:t>leaders</w:t>
            </w:r>
            <w:proofErr w:type="gramEnd"/>
            <w:r>
              <w:rPr>
                <w:spacing w:val="-4"/>
              </w:rPr>
              <w:t xml:space="preserve"> </w:t>
            </w:r>
            <w:r>
              <w:t>group</w:t>
            </w:r>
            <w:r>
              <w:rPr>
                <w:spacing w:val="-4"/>
              </w:rPr>
              <w:t xml:space="preserve"> </w:t>
            </w:r>
            <w:r>
              <w:t>and</w:t>
            </w:r>
            <w:r>
              <w:rPr>
                <w:spacing w:val="-3"/>
              </w:rPr>
              <w:t xml:space="preserve"> </w:t>
            </w:r>
            <w:r>
              <w:t>ELSA</w:t>
            </w:r>
            <w:r>
              <w:rPr>
                <w:spacing w:val="-5"/>
              </w:rPr>
              <w:t xml:space="preserve"> </w:t>
            </w:r>
            <w:r>
              <w:t>sessions</w:t>
            </w:r>
            <w:r>
              <w:rPr>
                <w:spacing w:val="-4"/>
              </w:rPr>
              <w:t xml:space="preserve"> </w:t>
            </w:r>
            <w:r>
              <w:t>for</w:t>
            </w:r>
            <w:r>
              <w:rPr>
                <w:spacing w:val="-4"/>
              </w:rPr>
              <w:t xml:space="preserve"> </w:t>
            </w:r>
            <w:r>
              <w:t>children</w:t>
            </w:r>
            <w:r>
              <w:rPr>
                <w:spacing w:val="-2"/>
              </w:rPr>
              <w:t xml:space="preserve"> </w:t>
            </w:r>
            <w:r>
              <w:t>identified</w:t>
            </w:r>
            <w:r>
              <w:rPr>
                <w:spacing w:val="-3"/>
              </w:rPr>
              <w:t xml:space="preserve"> </w:t>
            </w:r>
            <w:r>
              <w:t>as needing support.</w:t>
            </w:r>
          </w:p>
          <w:p w14:paraId="71CFCA4E" w14:textId="77777777" w:rsidR="00615B6F" w:rsidRDefault="00615B6F">
            <w:pPr>
              <w:pStyle w:val="TableParagraph"/>
              <w:spacing w:before="5"/>
              <w:ind w:left="0"/>
            </w:pPr>
          </w:p>
          <w:p w14:paraId="4B9102E1" w14:textId="77777777" w:rsidR="00615B6F" w:rsidRDefault="00427A23">
            <w:pPr>
              <w:pStyle w:val="TableParagraph"/>
              <w:ind w:right="215"/>
            </w:pPr>
            <w:r>
              <w:t xml:space="preserve">All of the children at South Wilford CE Primary School are educated about special educational needs and disabilities, with a specific focus on needs and disabilities that are particularly relevant to the school. We aim to promote positive attitudes towards special educational needs and disabilities and eliminate cases of bullying in school. We </w:t>
            </w:r>
            <w:proofErr w:type="spellStart"/>
            <w:r>
              <w:t>recognise</w:t>
            </w:r>
            <w:proofErr w:type="spellEnd"/>
            <w:r>
              <w:t xml:space="preserve"> that</w:t>
            </w:r>
            <w:r>
              <w:rPr>
                <w:spacing w:val="-2"/>
              </w:rPr>
              <w:t xml:space="preserve"> </w:t>
            </w:r>
            <w:r>
              <w:t>some</w:t>
            </w:r>
            <w:r>
              <w:rPr>
                <w:spacing w:val="-3"/>
              </w:rPr>
              <w:t xml:space="preserve"> </w:t>
            </w:r>
            <w:r>
              <w:t>children</w:t>
            </w:r>
            <w:r>
              <w:rPr>
                <w:spacing w:val="-3"/>
              </w:rPr>
              <w:t xml:space="preserve"> </w:t>
            </w:r>
            <w:r>
              <w:t>with</w:t>
            </w:r>
            <w:r>
              <w:rPr>
                <w:spacing w:val="-4"/>
              </w:rPr>
              <w:t xml:space="preserve"> </w:t>
            </w:r>
            <w:r>
              <w:t>SEND</w:t>
            </w:r>
            <w:r>
              <w:rPr>
                <w:spacing w:val="-4"/>
              </w:rPr>
              <w:t xml:space="preserve"> </w:t>
            </w:r>
            <w:r>
              <w:t>may</w:t>
            </w:r>
            <w:r>
              <w:rPr>
                <w:spacing w:val="-4"/>
              </w:rPr>
              <w:t xml:space="preserve"> </w:t>
            </w:r>
            <w:r>
              <w:t>need</w:t>
            </w:r>
            <w:r>
              <w:rPr>
                <w:spacing w:val="-4"/>
              </w:rPr>
              <w:t xml:space="preserve"> </w:t>
            </w:r>
            <w:r>
              <w:t>additional</w:t>
            </w:r>
            <w:r>
              <w:rPr>
                <w:spacing w:val="-4"/>
              </w:rPr>
              <w:t xml:space="preserve"> </w:t>
            </w:r>
            <w:r>
              <w:t>support</w:t>
            </w:r>
            <w:r>
              <w:rPr>
                <w:spacing w:val="-2"/>
              </w:rPr>
              <w:t xml:space="preserve"> </w:t>
            </w:r>
            <w:r>
              <w:t>to</w:t>
            </w:r>
            <w:r>
              <w:rPr>
                <w:spacing w:val="-4"/>
              </w:rPr>
              <w:t xml:space="preserve"> </w:t>
            </w:r>
            <w:r>
              <w:t>develop</w:t>
            </w:r>
            <w:r>
              <w:rPr>
                <w:spacing w:val="-4"/>
              </w:rPr>
              <w:t xml:space="preserve"> </w:t>
            </w:r>
            <w:r>
              <w:t>and</w:t>
            </w:r>
            <w:r>
              <w:rPr>
                <w:spacing w:val="-4"/>
              </w:rPr>
              <w:t xml:space="preserve"> </w:t>
            </w:r>
            <w:r>
              <w:t>use</w:t>
            </w:r>
            <w:r>
              <w:rPr>
                <w:spacing w:val="-3"/>
              </w:rPr>
              <w:t xml:space="preserve"> </w:t>
            </w:r>
            <w:r>
              <w:t>strategies</w:t>
            </w:r>
            <w:r>
              <w:rPr>
                <w:spacing w:val="-4"/>
              </w:rPr>
              <w:t xml:space="preserve"> </w:t>
            </w:r>
            <w:r>
              <w:t>to deal with incidents of bullying. In any cases of bullying, the school will take action in</w:t>
            </w:r>
          </w:p>
          <w:p w14:paraId="152844FD" w14:textId="77777777" w:rsidR="00615B6F" w:rsidRDefault="00427A23">
            <w:pPr>
              <w:pStyle w:val="TableParagraph"/>
              <w:spacing w:line="249" w:lineRule="exact"/>
            </w:pPr>
            <w:r>
              <w:t>accordance</w:t>
            </w:r>
            <w:r>
              <w:rPr>
                <w:spacing w:val="-3"/>
              </w:rPr>
              <w:t xml:space="preserve"> </w:t>
            </w:r>
            <w:r>
              <w:t>with</w:t>
            </w:r>
            <w:r>
              <w:rPr>
                <w:spacing w:val="-4"/>
              </w:rPr>
              <w:t xml:space="preserve"> </w:t>
            </w:r>
            <w:r>
              <w:t>the</w:t>
            </w:r>
            <w:r>
              <w:rPr>
                <w:spacing w:val="-3"/>
              </w:rPr>
              <w:t xml:space="preserve"> </w:t>
            </w:r>
            <w:r>
              <w:t>Anti-</w:t>
            </w:r>
            <w:r>
              <w:rPr>
                <w:spacing w:val="-1"/>
              </w:rPr>
              <w:t xml:space="preserve"> </w:t>
            </w:r>
            <w:r>
              <w:t>Bullying</w:t>
            </w:r>
            <w:r>
              <w:rPr>
                <w:spacing w:val="-1"/>
              </w:rPr>
              <w:t xml:space="preserve"> </w:t>
            </w:r>
            <w:r>
              <w:rPr>
                <w:spacing w:val="-2"/>
              </w:rPr>
              <w:t>Policy.</w:t>
            </w:r>
          </w:p>
        </w:tc>
      </w:tr>
    </w:tbl>
    <w:p w14:paraId="117BC1B4" w14:textId="77777777" w:rsidR="00615B6F" w:rsidRDefault="00615B6F">
      <w:pPr>
        <w:spacing w:line="249" w:lineRule="exact"/>
        <w:sectPr w:rsidR="00615B6F">
          <w:pgSz w:w="16840" w:h="11910" w:orient="landscape"/>
          <w:pgMar w:top="700" w:right="600" w:bottom="1240" w:left="620" w:header="0" w:footer="941" w:gutter="0"/>
          <w:cols w:space="720"/>
        </w:sect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1"/>
        <w:gridCol w:w="3487"/>
        <w:gridCol w:w="8588"/>
      </w:tblGrid>
      <w:tr w:rsidR="00615B6F" w14:paraId="36335B0E" w14:textId="77777777">
        <w:trPr>
          <w:trHeight w:val="1610"/>
        </w:trPr>
        <w:tc>
          <w:tcPr>
            <w:tcW w:w="3321" w:type="dxa"/>
          </w:tcPr>
          <w:p w14:paraId="53C2C3A5" w14:textId="77777777" w:rsidR="00615B6F" w:rsidRDefault="00427A23">
            <w:pPr>
              <w:pStyle w:val="TableParagraph"/>
              <w:ind w:left="110" w:right="100"/>
              <w:jc w:val="both"/>
            </w:pPr>
            <w:r>
              <w:lastRenderedPageBreak/>
              <w:t>4)</w:t>
            </w:r>
            <w:r>
              <w:rPr>
                <w:spacing w:val="-7"/>
              </w:rPr>
              <w:t xml:space="preserve"> </w:t>
            </w:r>
            <w:r>
              <w:t>The</w:t>
            </w:r>
            <w:r>
              <w:rPr>
                <w:spacing w:val="-7"/>
              </w:rPr>
              <w:t xml:space="preserve"> </w:t>
            </w:r>
            <w:r>
              <w:t>name</w:t>
            </w:r>
            <w:r>
              <w:rPr>
                <w:spacing w:val="-6"/>
              </w:rPr>
              <w:t xml:space="preserve"> </w:t>
            </w:r>
            <w:r>
              <w:t>and</w:t>
            </w:r>
            <w:r>
              <w:rPr>
                <w:spacing w:val="-7"/>
              </w:rPr>
              <w:t xml:space="preserve"> </w:t>
            </w:r>
            <w:r>
              <w:t>contact</w:t>
            </w:r>
            <w:r>
              <w:rPr>
                <w:spacing w:val="-5"/>
              </w:rPr>
              <w:t xml:space="preserve"> </w:t>
            </w:r>
            <w:r>
              <w:t>details</w:t>
            </w:r>
            <w:r>
              <w:rPr>
                <w:spacing w:val="-7"/>
              </w:rPr>
              <w:t xml:space="preserve"> </w:t>
            </w:r>
            <w:r>
              <w:t xml:space="preserve">of the Special Educational Needs Co- </w:t>
            </w:r>
            <w:proofErr w:type="spellStart"/>
            <w:r>
              <w:rPr>
                <w:spacing w:val="-2"/>
              </w:rPr>
              <w:t>ordinator</w:t>
            </w:r>
            <w:proofErr w:type="spellEnd"/>
          </w:p>
        </w:tc>
        <w:tc>
          <w:tcPr>
            <w:tcW w:w="3487" w:type="dxa"/>
          </w:tcPr>
          <w:p w14:paraId="71D8860D" w14:textId="77777777" w:rsidR="00615B6F" w:rsidRDefault="00427A23">
            <w:pPr>
              <w:pStyle w:val="TableParagraph"/>
              <w:ind w:left="110" w:right="181"/>
              <w:rPr>
                <w:i/>
              </w:rPr>
            </w:pPr>
            <w:r>
              <w:rPr>
                <w:i/>
              </w:rPr>
              <w:t>Who</w:t>
            </w:r>
            <w:r>
              <w:rPr>
                <w:i/>
                <w:spacing w:val="-4"/>
              </w:rPr>
              <w:t xml:space="preserve"> </w:t>
            </w:r>
            <w:r>
              <w:rPr>
                <w:i/>
              </w:rPr>
              <w:t>should</w:t>
            </w:r>
            <w:r>
              <w:rPr>
                <w:i/>
                <w:spacing w:val="-4"/>
              </w:rPr>
              <w:t xml:space="preserve"> </w:t>
            </w:r>
            <w:r>
              <w:rPr>
                <w:i/>
              </w:rPr>
              <w:t>I</w:t>
            </w:r>
            <w:r>
              <w:rPr>
                <w:i/>
                <w:spacing w:val="-5"/>
              </w:rPr>
              <w:t xml:space="preserve"> </w:t>
            </w:r>
            <w:r>
              <w:rPr>
                <w:i/>
              </w:rPr>
              <w:t>contact</w:t>
            </w:r>
            <w:r>
              <w:rPr>
                <w:i/>
                <w:spacing w:val="-4"/>
              </w:rPr>
              <w:t xml:space="preserve"> </w:t>
            </w:r>
            <w:r>
              <w:rPr>
                <w:i/>
              </w:rPr>
              <w:t>if</w:t>
            </w:r>
            <w:r>
              <w:rPr>
                <w:i/>
                <w:spacing w:val="-8"/>
              </w:rPr>
              <w:t xml:space="preserve"> </w:t>
            </w:r>
            <w:r>
              <w:rPr>
                <w:i/>
              </w:rPr>
              <w:t>I</w:t>
            </w:r>
            <w:r>
              <w:rPr>
                <w:i/>
                <w:spacing w:val="-5"/>
              </w:rPr>
              <w:t xml:space="preserve"> </w:t>
            </w:r>
            <w:r>
              <w:rPr>
                <w:i/>
              </w:rPr>
              <w:t>want</w:t>
            </w:r>
            <w:r>
              <w:rPr>
                <w:i/>
                <w:spacing w:val="-9"/>
              </w:rPr>
              <w:t xml:space="preserve"> </w:t>
            </w:r>
            <w:r>
              <w:rPr>
                <w:i/>
              </w:rPr>
              <w:t>to find out more about how South Wilford</w:t>
            </w:r>
            <w:r>
              <w:rPr>
                <w:i/>
                <w:spacing w:val="-5"/>
              </w:rPr>
              <w:t xml:space="preserve"> </w:t>
            </w:r>
            <w:r>
              <w:rPr>
                <w:i/>
              </w:rPr>
              <w:t>School</w:t>
            </w:r>
            <w:r>
              <w:rPr>
                <w:i/>
                <w:spacing w:val="-6"/>
              </w:rPr>
              <w:t xml:space="preserve"> </w:t>
            </w:r>
            <w:r>
              <w:rPr>
                <w:i/>
              </w:rPr>
              <w:t>supports</w:t>
            </w:r>
            <w:r>
              <w:rPr>
                <w:i/>
                <w:spacing w:val="-7"/>
              </w:rPr>
              <w:t xml:space="preserve"> </w:t>
            </w:r>
            <w:r>
              <w:rPr>
                <w:i/>
              </w:rPr>
              <w:t>children with SEND?</w:t>
            </w:r>
          </w:p>
        </w:tc>
        <w:tc>
          <w:tcPr>
            <w:tcW w:w="8588" w:type="dxa"/>
          </w:tcPr>
          <w:p w14:paraId="1A9B9D42" w14:textId="77777777" w:rsidR="00615B6F" w:rsidRDefault="00427A23">
            <w:pPr>
              <w:pStyle w:val="TableParagraph"/>
              <w:spacing w:before="2" w:line="237" w:lineRule="auto"/>
              <w:ind w:right="594"/>
            </w:pPr>
            <w:r>
              <w:t>The</w:t>
            </w:r>
            <w:r>
              <w:rPr>
                <w:spacing w:val="-4"/>
              </w:rPr>
              <w:t xml:space="preserve"> </w:t>
            </w:r>
            <w:r>
              <w:t>SENCO</w:t>
            </w:r>
            <w:r>
              <w:rPr>
                <w:spacing w:val="-4"/>
              </w:rPr>
              <w:t xml:space="preserve"> </w:t>
            </w:r>
            <w:r>
              <w:t>is</w:t>
            </w:r>
            <w:r>
              <w:rPr>
                <w:spacing w:val="-3"/>
              </w:rPr>
              <w:t xml:space="preserve"> </w:t>
            </w:r>
            <w:r w:rsidR="00831C07">
              <w:t>Abigail Todhunter</w:t>
            </w:r>
            <w:r>
              <w:rPr>
                <w:spacing w:val="-2"/>
              </w:rPr>
              <w:t xml:space="preserve"> </w:t>
            </w:r>
            <w:r>
              <w:t>and</w:t>
            </w:r>
            <w:r>
              <w:rPr>
                <w:spacing w:val="-4"/>
              </w:rPr>
              <w:t xml:space="preserve"> </w:t>
            </w:r>
            <w:r>
              <w:t>she</w:t>
            </w:r>
            <w:r>
              <w:rPr>
                <w:spacing w:val="-4"/>
              </w:rPr>
              <w:t xml:space="preserve"> </w:t>
            </w:r>
            <w:r>
              <w:t>can</w:t>
            </w:r>
            <w:r>
              <w:rPr>
                <w:spacing w:val="-4"/>
              </w:rPr>
              <w:t xml:space="preserve"> </w:t>
            </w:r>
            <w:r>
              <w:t>be</w:t>
            </w:r>
            <w:r>
              <w:rPr>
                <w:spacing w:val="-4"/>
              </w:rPr>
              <w:t xml:space="preserve"> </w:t>
            </w:r>
            <w:r>
              <w:t>contacted</w:t>
            </w:r>
            <w:r>
              <w:rPr>
                <w:spacing w:val="-1"/>
              </w:rPr>
              <w:t xml:space="preserve"> </w:t>
            </w:r>
            <w:r>
              <w:t>by</w:t>
            </w:r>
            <w:r>
              <w:rPr>
                <w:spacing w:val="-4"/>
              </w:rPr>
              <w:t xml:space="preserve"> </w:t>
            </w:r>
            <w:r>
              <w:t>calling</w:t>
            </w:r>
            <w:r>
              <w:rPr>
                <w:spacing w:val="-3"/>
              </w:rPr>
              <w:t xml:space="preserve"> </w:t>
            </w:r>
            <w:r>
              <w:t>the</w:t>
            </w:r>
            <w:r>
              <w:rPr>
                <w:spacing w:val="-4"/>
              </w:rPr>
              <w:t xml:space="preserve"> </w:t>
            </w:r>
            <w:r>
              <w:t>school</w:t>
            </w:r>
            <w:r>
              <w:rPr>
                <w:spacing w:val="-3"/>
              </w:rPr>
              <w:t xml:space="preserve"> </w:t>
            </w:r>
            <w:r>
              <w:t>office</w:t>
            </w:r>
            <w:r>
              <w:rPr>
                <w:spacing w:val="-3"/>
              </w:rPr>
              <w:t xml:space="preserve"> </w:t>
            </w:r>
            <w:r>
              <w:t xml:space="preserve">on 0115 9152967 or by emailing </w:t>
            </w:r>
            <w:hyperlink r:id="rId11" w:history="1">
              <w:r w:rsidR="00751735" w:rsidRPr="00DF31F7">
                <w:rPr>
                  <w:rStyle w:val="Hyperlink"/>
                </w:rPr>
                <w:t>abigail.todhunter@southwilford.nottingham.sch.uk.</w:t>
              </w:r>
            </w:hyperlink>
          </w:p>
          <w:p w14:paraId="5EEC9C41" w14:textId="77777777" w:rsidR="00615B6F" w:rsidRDefault="00427A23">
            <w:pPr>
              <w:pStyle w:val="TableParagraph"/>
              <w:spacing w:before="1"/>
            </w:pPr>
            <w:r>
              <w:t>The</w:t>
            </w:r>
            <w:r>
              <w:rPr>
                <w:spacing w:val="-3"/>
              </w:rPr>
              <w:t xml:space="preserve"> </w:t>
            </w:r>
            <w:r>
              <w:t>SEN</w:t>
            </w:r>
            <w:r>
              <w:rPr>
                <w:spacing w:val="-5"/>
              </w:rPr>
              <w:t xml:space="preserve"> </w:t>
            </w:r>
            <w:r>
              <w:t>HLTA</w:t>
            </w:r>
            <w:r>
              <w:rPr>
                <w:spacing w:val="-5"/>
              </w:rPr>
              <w:t xml:space="preserve"> </w:t>
            </w:r>
            <w:r>
              <w:t>is</w:t>
            </w:r>
            <w:r>
              <w:rPr>
                <w:spacing w:val="-4"/>
              </w:rPr>
              <w:t xml:space="preserve"> </w:t>
            </w:r>
            <w:r>
              <w:t>Deana</w:t>
            </w:r>
            <w:r>
              <w:rPr>
                <w:spacing w:val="-3"/>
              </w:rPr>
              <w:t xml:space="preserve"> </w:t>
            </w:r>
            <w:r>
              <w:t>Bull</w:t>
            </w:r>
            <w:r>
              <w:rPr>
                <w:spacing w:val="-4"/>
              </w:rPr>
              <w:t xml:space="preserve"> </w:t>
            </w:r>
            <w:r>
              <w:t>and</w:t>
            </w:r>
            <w:r>
              <w:rPr>
                <w:spacing w:val="-4"/>
              </w:rPr>
              <w:t xml:space="preserve"> </w:t>
            </w:r>
            <w:r>
              <w:t>she</w:t>
            </w:r>
            <w:r>
              <w:rPr>
                <w:spacing w:val="-3"/>
              </w:rPr>
              <w:t xml:space="preserve"> </w:t>
            </w:r>
            <w:r>
              <w:t>can</w:t>
            </w:r>
            <w:r>
              <w:rPr>
                <w:spacing w:val="-3"/>
              </w:rPr>
              <w:t xml:space="preserve"> </w:t>
            </w:r>
            <w:r>
              <w:t>be</w:t>
            </w:r>
            <w:r>
              <w:rPr>
                <w:spacing w:val="-3"/>
              </w:rPr>
              <w:t xml:space="preserve"> </w:t>
            </w:r>
            <w:r>
              <w:t>contacted</w:t>
            </w:r>
            <w:r>
              <w:rPr>
                <w:spacing w:val="-2"/>
              </w:rPr>
              <w:t xml:space="preserve"> </w:t>
            </w:r>
            <w:r>
              <w:t>by</w:t>
            </w:r>
            <w:r>
              <w:rPr>
                <w:spacing w:val="-3"/>
              </w:rPr>
              <w:t xml:space="preserve"> </w:t>
            </w:r>
            <w:r>
              <w:t>e</w:t>
            </w:r>
            <w:r>
              <w:rPr>
                <w:spacing w:val="-2"/>
              </w:rPr>
              <w:t xml:space="preserve"> </w:t>
            </w:r>
            <w:r>
              <w:t xml:space="preserve">mailing </w:t>
            </w:r>
            <w:hyperlink r:id="rId12">
              <w:r>
                <w:rPr>
                  <w:color w:val="0000FF"/>
                  <w:spacing w:val="-2"/>
                  <w:u w:val="single" w:color="0000FF"/>
                </w:rPr>
                <w:t>deana.bull@southwilford.nottingham.sch.uk</w:t>
              </w:r>
            </w:hyperlink>
          </w:p>
        </w:tc>
      </w:tr>
    </w:tbl>
    <w:p w14:paraId="6B390213" w14:textId="77777777" w:rsidR="00615B6F" w:rsidRDefault="00615B6F">
      <w:pPr>
        <w:sectPr w:rsidR="00615B6F">
          <w:type w:val="continuous"/>
          <w:pgSz w:w="16840" w:h="11910" w:orient="landscape"/>
          <w:pgMar w:top="700" w:right="600" w:bottom="1240" w:left="620" w:header="0" w:footer="941" w:gutter="0"/>
          <w:cols w:space="720"/>
        </w:sect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1"/>
        <w:gridCol w:w="3487"/>
        <w:gridCol w:w="8588"/>
      </w:tblGrid>
      <w:tr w:rsidR="00615B6F" w14:paraId="1306EAED" w14:textId="77777777">
        <w:trPr>
          <w:trHeight w:val="1075"/>
        </w:trPr>
        <w:tc>
          <w:tcPr>
            <w:tcW w:w="3321" w:type="dxa"/>
          </w:tcPr>
          <w:p w14:paraId="05117284" w14:textId="77777777" w:rsidR="00615B6F" w:rsidRDefault="00615B6F">
            <w:pPr>
              <w:pStyle w:val="TableParagraph"/>
              <w:ind w:left="0"/>
              <w:rPr>
                <w:rFonts w:ascii="Times New Roman"/>
              </w:rPr>
            </w:pPr>
          </w:p>
        </w:tc>
        <w:tc>
          <w:tcPr>
            <w:tcW w:w="3487" w:type="dxa"/>
          </w:tcPr>
          <w:p w14:paraId="0962DCBE" w14:textId="77777777" w:rsidR="00615B6F" w:rsidRDefault="00427A23">
            <w:pPr>
              <w:pStyle w:val="TableParagraph"/>
              <w:ind w:left="110" w:right="140"/>
              <w:rPr>
                <w:i/>
              </w:rPr>
            </w:pPr>
            <w:r>
              <w:rPr>
                <w:i/>
              </w:rPr>
              <w:t>What</w:t>
            </w:r>
            <w:r>
              <w:rPr>
                <w:i/>
                <w:spacing w:val="-3"/>
              </w:rPr>
              <w:t xml:space="preserve"> </w:t>
            </w:r>
            <w:r>
              <w:rPr>
                <w:i/>
              </w:rPr>
              <w:t>should</w:t>
            </w:r>
            <w:r>
              <w:rPr>
                <w:i/>
                <w:spacing w:val="-3"/>
              </w:rPr>
              <w:t xml:space="preserve"> </w:t>
            </w:r>
            <w:r>
              <w:rPr>
                <w:i/>
              </w:rPr>
              <w:t>I</w:t>
            </w:r>
            <w:r>
              <w:rPr>
                <w:i/>
                <w:spacing w:val="-9"/>
              </w:rPr>
              <w:t xml:space="preserve"> </w:t>
            </w:r>
            <w:r>
              <w:rPr>
                <w:i/>
              </w:rPr>
              <w:t>do</w:t>
            </w:r>
            <w:r>
              <w:rPr>
                <w:i/>
                <w:spacing w:val="-3"/>
              </w:rPr>
              <w:t xml:space="preserve"> </w:t>
            </w:r>
            <w:r>
              <w:rPr>
                <w:i/>
              </w:rPr>
              <w:t>if</w:t>
            </w:r>
            <w:r>
              <w:rPr>
                <w:i/>
                <w:spacing w:val="-7"/>
              </w:rPr>
              <w:t xml:space="preserve"> </w:t>
            </w:r>
            <w:r>
              <w:rPr>
                <w:i/>
              </w:rPr>
              <w:t>I</w:t>
            </w:r>
            <w:r>
              <w:rPr>
                <w:i/>
                <w:spacing w:val="-4"/>
              </w:rPr>
              <w:t xml:space="preserve"> </w:t>
            </w:r>
            <w:r>
              <w:rPr>
                <w:i/>
              </w:rPr>
              <w:t>think</w:t>
            </w:r>
            <w:r>
              <w:rPr>
                <w:i/>
                <w:spacing w:val="-4"/>
              </w:rPr>
              <w:t xml:space="preserve"> </w:t>
            </w:r>
            <w:r>
              <w:rPr>
                <w:i/>
              </w:rPr>
              <w:t>my</w:t>
            </w:r>
            <w:r>
              <w:rPr>
                <w:i/>
                <w:spacing w:val="-3"/>
              </w:rPr>
              <w:t xml:space="preserve"> </w:t>
            </w:r>
            <w:r>
              <w:rPr>
                <w:i/>
              </w:rPr>
              <w:t xml:space="preserve">child may have a special educational </w:t>
            </w:r>
            <w:r>
              <w:rPr>
                <w:i/>
                <w:spacing w:val="-2"/>
              </w:rPr>
              <w:t>need?</w:t>
            </w:r>
          </w:p>
        </w:tc>
        <w:tc>
          <w:tcPr>
            <w:tcW w:w="8588" w:type="dxa"/>
          </w:tcPr>
          <w:p w14:paraId="30BB0DA3" w14:textId="77777777" w:rsidR="00615B6F" w:rsidRDefault="00427A23">
            <w:pPr>
              <w:pStyle w:val="TableParagraph"/>
              <w:ind w:right="290"/>
            </w:pPr>
            <w:r>
              <w:t>If</w:t>
            </w:r>
            <w:r>
              <w:rPr>
                <w:spacing w:val="-5"/>
              </w:rPr>
              <w:t xml:space="preserve"> </w:t>
            </w:r>
            <w:r>
              <w:t>you</w:t>
            </w:r>
            <w:r>
              <w:rPr>
                <w:spacing w:val="-3"/>
              </w:rPr>
              <w:t xml:space="preserve"> </w:t>
            </w:r>
            <w:r>
              <w:t>have</w:t>
            </w:r>
            <w:r>
              <w:rPr>
                <w:spacing w:val="-2"/>
              </w:rPr>
              <w:t xml:space="preserve"> </w:t>
            </w:r>
            <w:r>
              <w:t>any</w:t>
            </w:r>
            <w:r>
              <w:rPr>
                <w:spacing w:val="-2"/>
              </w:rPr>
              <w:t xml:space="preserve"> </w:t>
            </w:r>
            <w:r>
              <w:t>concerns</w:t>
            </w:r>
            <w:r>
              <w:rPr>
                <w:spacing w:val="-4"/>
              </w:rPr>
              <w:t xml:space="preserve"> </w:t>
            </w:r>
            <w:r>
              <w:t>about</w:t>
            </w:r>
            <w:r>
              <w:rPr>
                <w:spacing w:val="-2"/>
              </w:rPr>
              <w:t xml:space="preserve"> </w:t>
            </w:r>
            <w:r>
              <w:t>your</w:t>
            </w:r>
            <w:r>
              <w:rPr>
                <w:spacing w:val="-4"/>
              </w:rPr>
              <w:t xml:space="preserve"> </w:t>
            </w:r>
            <w:r>
              <w:t>child’s</w:t>
            </w:r>
            <w:r>
              <w:rPr>
                <w:spacing w:val="-4"/>
              </w:rPr>
              <w:t xml:space="preserve"> </w:t>
            </w:r>
            <w:r>
              <w:t>needs</w:t>
            </w:r>
            <w:r>
              <w:rPr>
                <w:spacing w:val="-4"/>
              </w:rPr>
              <w:t xml:space="preserve"> </w:t>
            </w:r>
            <w:r>
              <w:t>during</w:t>
            </w:r>
            <w:r>
              <w:rPr>
                <w:spacing w:val="-2"/>
              </w:rPr>
              <w:t xml:space="preserve"> </w:t>
            </w:r>
            <w:r>
              <w:t>their</w:t>
            </w:r>
            <w:r>
              <w:rPr>
                <w:spacing w:val="-4"/>
              </w:rPr>
              <w:t xml:space="preserve"> </w:t>
            </w:r>
            <w:r>
              <w:t>time</w:t>
            </w:r>
            <w:r>
              <w:rPr>
                <w:spacing w:val="-2"/>
              </w:rPr>
              <w:t xml:space="preserve"> </w:t>
            </w:r>
            <w:r>
              <w:t>at SWEPS,</w:t>
            </w:r>
            <w:r>
              <w:rPr>
                <w:spacing w:val="-2"/>
              </w:rPr>
              <w:t xml:space="preserve"> </w:t>
            </w:r>
            <w:r>
              <w:t>you</w:t>
            </w:r>
            <w:r>
              <w:rPr>
                <w:spacing w:val="-3"/>
              </w:rPr>
              <w:t xml:space="preserve"> </w:t>
            </w:r>
            <w:r>
              <w:t>should speak to your child’s class teacher, who will share the concerns with the SENCO. You can also speak to the SENCO if you wish at this point.</w:t>
            </w:r>
          </w:p>
        </w:tc>
      </w:tr>
      <w:tr w:rsidR="00615B6F" w14:paraId="2E095A1D" w14:textId="77777777">
        <w:trPr>
          <w:trHeight w:val="4026"/>
        </w:trPr>
        <w:tc>
          <w:tcPr>
            <w:tcW w:w="3321" w:type="dxa"/>
          </w:tcPr>
          <w:p w14:paraId="0B6F4F3B" w14:textId="77777777" w:rsidR="00615B6F" w:rsidRDefault="00427A23">
            <w:pPr>
              <w:pStyle w:val="TableParagraph"/>
              <w:ind w:left="110" w:right="46"/>
            </w:pPr>
            <w:r>
              <w:t>5)</w:t>
            </w:r>
            <w:r>
              <w:rPr>
                <w:spacing w:val="-12"/>
              </w:rPr>
              <w:t xml:space="preserve"> </w:t>
            </w:r>
            <w:r>
              <w:t>Information</w:t>
            </w:r>
            <w:r>
              <w:rPr>
                <w:spacing w:val="-11"/>
              </w:rPr>
              <w:t xml:space="preserve"> </w:t>
            </w:r>
            <w:r>
              <w:t>about</w:t>
            </w:r>
            <w:r>
              <w:rPr>
                <w:spacing w:val="-8"/>
              </w:rPr>
              <w:t xml:space="preserve"> </w:t>
            </w:r>
            <w:r>
              <w:t>the</w:t>
            </w:r>
            <w:r>
              <w:rPr>
                <w:spacing w:val="-11"/>
              </w:rPr>
              <w:t xml:space="preserve"> </w:t>
            </w:r>
            <w:r>
              <w:t>expertise and training of staff in relation to children and young people with special educational needs and about</w:t>
            </w:r>
            <w:r>
              <w:rPr>
                <w:spacing w:val="-4"/>
              </w:rPr>
              <w:t xml:space="preserve"> </w:t>
            </w:r>
            <w:r>
              <w:t>how</w:t>
            </w:r>
            <w:r>
              <w:rPr>
                <w:spacing w:val="-7"/>
              </w:rPr>
              <w:t xml:space="preserve"> </w:t>
            </w:r>
            <w:r>
              <w:t>specialist</w:t>
            </w:r>
            <w:r>
              <w:rPr>
                <w:spacing w:val="-3"/>
              </w:rPr>
              <w:t xml:space="preserve"> </w:t>
            </w:r>
            <w:r>
              <w:t>expertise will be secured.</w:t>
            </w:r>
          </w:p>
        </w:tc>
        <w:tc>
          <w:tcPr>
            <w:tcW w:w="3487" w:type="dxa"/>
          </w:tcPr>
          <w:p w14:paraId="483F48B3" w14:textId="77777777" w:rsidR="00615B6F" w:rsidRDefault="00427A23">
            <w:pPr>
              <w:pStyle w:val="TableParagraph"/>
              <w:ind w:left="110" w:right="140"/>
              <w:rPr>
                <w:i/>
              </w:rPr>
            </w:pPr>
            <w:r>
              <w:rPr>
                <w:i/>
              </w:rPr>
              <w:t>What</w:t>
            </w:r>
            <w:r>
              <w:rPr>
                <w:i/>
                <w:spacing w:val="-8"/>
              </w:rPr>
              <w:t xml:space="preserve"> </w:t>
            </w:r>
            <w:r>
              <w:rPr>
                <w:i/>
              </w:rPr>
              <w:t>training</w:t>
            </w:r>
            <w:r>
              <w:rPr>
                <w:i/>
                <w:spacing w:val="-11"/>
              </w:rPr>
              <w:t xml:space="preserve"> </w:t>
            </w:r>
            <w:r>
              <w:rPr>
                <w:i/>
              </w:rPr>
              <w:t>have</w:t>
            </w:r>
            <w:r>
              <w:rPr>
                <w:i/>
                <w:spacing w:val="-9"/>
              </w:rPr>
              <w:t xml:space="preserve"> </w:t>
            </w:r>
            <w:r>
              <w:rPr>
                <w:i/>
              </w:rPr>
              <w:t>staff</w:t>
            </w:r>
            <w:r>
              <w:rPr>
                <w:i/>
                <w:spacing w:val="-11"/>
              </w:rPr>
              <w:t xml:space="preserve"> </w:t>
            </w:r>
            <w:r>
              <w:rPr>
                <w:i/>
              </w:rPr>
              <w:t xml:space="preserve">supporting children with SEND had or are </w:t>
            </w:r>
            <w:r>
              <w:rPr>
                <w:i/>
                <w:spacing w:val="-2"/>
              </w:rPr>
              <w:t>having?</w:t>
            </w:r>
          </w:p>
        </w:tc>
        <w:tc>
          <w:tcPr>
            <w:tcW w:w="8588" w:type="dxa"/>
          </w:tcPr>
          <w:p w14:paraId="3ED4D2B2" w14:textId="77777777" w:rsidR="00615B6F" w:rsidRDefault="00427A23">
            <w:pPr>
              <w:pStyle w:val="TableParagraph"/>
              <w:ind w:right="105"/>
            </w:pPr>
            <w:r>
              <w:t>The</w:t>
            </w:r>
            <w:r>
              <w:rPr>
                <w:spacing w:val="-4"/>
              </w:rPr>
              <w:t xml:space="preserve"> </w:t>
            </w:r>
            <w:r>
              <w:t>SENCO</w:t>
            </w:r>
            <w:r>
              <w:rPr>
                <w:spacing w:val="-4"/>
              </w:rPr>
              <w:t xml:space="preserve"> </w:t>
            </w:r>
            <w:r>
              <w:t>is</w:t>
            </w:r>
            <w:r>
              <w:rPr>
                <w:spacing w:val="-5"/>
              </w:rPr>
              <w:t xml:space="preserve"> </w:t>
            </w:r>
            <w:r>
              <w:t>a</w:t>
            </w:r>
            <w:r>
              <w:rPr>
                <w:spacing w:val="-4"/>
              </w:rPr>
              <w:t xml:space="preserve"> </w:t>
            </w:r>
            <w:r>
              <w:t>qualified</w:t>
            </w:r>
            <w:r>
              <w:rPr>
                <w:spacing w:val="-3"/>
              </w:rPr>
              <w:t xml:space="preserve"> </w:t>
            </w:r>
            <w:r>
              <w:t>teacher</w:t>
            </w:r>
            <w:r>
              <w:rPr>
                <w:spacing w:val="-5"/>
              </w:rPr>
              <w:t xml:space="preserve"> </w:t>
            </w:r>
            <w:r>
              <w:t>and</w:t>
            </w:r>
            <w:r>
              <w:rPr>
                <w:spacing w:val="-5"/>
              </w:rPr>
              <w:t xml:space="preserve"> </w:t>
            </w:r>
            <w:r>
              <w:t>holds</w:t>
            </w:r>
            <w:r>
              <w:rPr>
                <w:spacing w:val="-5"/>
              </w:rPr>
              <w:t xml:space="preserve"> </w:t>
            </w:r>
            <w:r>
              <w:t>the</w:t>
            </w:r>
            <w:r>
              <w:rPr>
                <w:spacing w:val="-4"/>
              </w:rPr>
              <w:t xml:space="preserve"> </w:t>
            </w:r>
            <w:r>
              <w:t>National Award for</w:t>
            </w:r>
            <w:r>
              <w:rPr>
                <w:spacing w:val="-1"/>
              </w:rPr>
              <w:t xml:space="preserve"> </w:t>
            </w:r>
            <w:r>
              <w:t>Special</w:t>
            </w:r>
            <w:r>
              <w:rPr>
                <w:spacing w:val="-3"/>
              </w:rPr>
              <w:t xml:space="preserve"> </w:t>
            </w:r>
            <w:r>
              <w:t>Educational</w:t>
            </w:r>
            <w:r>
              <w:rPr>
                <w:spacing w:val="-3"/>
              </w:rPr>
              <w:t xml:space="preserve"> </w:t>
            </w:r>
            <w:r>
              <w:t>Needs qualification. Staff in school are currently trained in areas including, but not limited to: ASD, ADHD, moving and handling, physiotherapy, pupil voice, play therapy, Lego therapy, counselling, music interaction, ELSA, dyslexia friendly methods, Makaton, physical intervention and positive handling, and attachment.</w:t>
            </w:r>
          </w:p>
          <w:p w14:paraId="05A3BE13" w14:textId="77777777" w:rsidR="00615B6F" w:rsidRDefault="00615B6F">
            <w:pPr>
              <w:pStyle w:val="TableParagraph"/>
              <w:spacing w:before="2"/>
              <w:ind w:left="0"/>
              <w:rPr>
                <w:sz w:val="21"/>
              </w:rPr>
            </w:pPr>
          </w:p>
          <w:p w14:paraId="75BF9659" w14:textId="77777777" w:rsidR="00615B6F" w:rsidRDefault="00427A23">
            <w:pPr>
              <w:pStyle w:val="TableParagraph"/>
            </w:pPr>
            <w:r>
              <w:t>Training is provided to all staff, including teachers and teaching assistants, as the need arises and</w:t>
            </w:r>
            <w:r>
              <w:rPr>
                <w:spacing w:val="-3"/>
              </w:rPr>
              <w:t xml:space="preserve"> </w:t>
            </w:r>
            <w:r>
              <w:t>there</w:t>
            </w:r>
            <w:r>
              <w:rPr>
                <w:spacing w:val="-2"/>
              </w:rPr>
              <w:t xml:space="preserve"> </w:t>
            </w:r>
            <w:r>
              <w:t>is</w:t>
            </w:r>
            <w:r>
              <w:rPr>
                <w:spacing w:val="-4"/>
              </w:rPr>
              <w:t xml:space="preserve"> </w:t>
            </w:r>
            <w:r>
              <w:t>ongoing</w:t>
            </w:r>
            <w:r>
              <w:rPr>
                <w:spacing w:val="-1"/>
              </w:rPr>
              <w:t xml:space="preserve"> </w:t>
            </w:r>
            <w:r>
              <w:t>training</w:t>
            </w:r>
            <w:r>
              <w:rPr>
                <w:spacing w:val="-2"/>
              </w:rPr>
              <w:t xml:space="preserve"> </w:t>
            </w:r>
            <w:r>
              <w:t>for</w:t>
            </w:r>
            <w:r>
              <w:rPr>
                <w:spacing w:val="-4"/>
              </w:rPr>
              <w:t xml:space="preserve"> </w:t>
            </w:r>
            <w:r>
              <w:t>all</w:t>
            </w:r>
            <w:r>
              <w:rPr>
                <w:spacing w:val="-2"/>
              </w:rPr>
              <w:t xml:space="preserve"> </w:t>
            </w:r>
            <w:r>
              <w:t>staff</w:t>
            </w:r>
            <w:r>
              <w:rPr>
                <w:spacing w:val="-5"/>
              </w:rPr>
              <w:t xml:space="preserve"> </w:t>
            </w:r>
            <w:r>
              <w:t>as</w:t>
            </w:r>
            <w:r>
              <w:rPr>
                <w:spacing w:val="-4"/>
              </w:rPr>
              <w:t xml:space="preserve"> </w:t>
            </w:r>
            <w:r>
              <w:t>well</w:t>
            </w:r>
            <w:r>
              <w:rPr>
                <w:spacing w:val="-2"/>
              </w:rPr>
              <w:t xml:space="preserve"> </w:t>
            </w:r>
            <w:r>
              <w:t>as</w:t>
            </w:r>
            <w:r>
              <w:rPr>
                <w:spacing w:val="-4"/>
              </w:rPr>
              <w:t xml:space="preserve"> </w:t>
            </w:r>
            <w:r>
              <w:t>opportunities</w:t>
            </w:r>
            <w:r>
              <w:rPr>
                <w:spacing w:val="-3"/>
              </w:rPr>
              <w:t xml:space="preserve"> </w:t>
            </w:r>
            <w:r>
              <w:t>to</w:t>
            </w:r>
            <w:r>
              <w:rPr>
                <w:spacing w:val="-3"/>
              </w:rPr>
              <w:t xml:space="preserve"> </w:t>
            </w:r>
            <w:r>
              <w:t>further</w:t>
            </w:r>
            <w:r>
              <w:rPr>
                <w:spacing w:val="-4"/>
              </w:rPr>
              <w:t xml:space="preserve"> </w:t>
            </w:r>
            <w:r>
              <w:t>develop</w:t>
            </w:r>
            <w:r>
              <w:rPr>
                <w:spacing w:val="-3"/>
              </w:rPr>
              <w:t xml:space="preserve"> </w:t>
            </w:r>
            <w:r>
              <w:t>skills.</w:t>
            </w:r>
            <w:r>
              <w:rPr>
                <w:spacing w:val="-3"/>
              </w:rPr>
              <w:t xml:space="preserve"> </w:t>
            </w:r>
            <w:r>
              <w:t>The SENCO works closely with Local Authority services to ensure that procedures and provisions are relevant and effective. Any information about special educational needs and disabilities gathered by the SENCO is made available to all relevant staff.</w:t>
            </w:r>
          </w:p>
          <w:p w14:paraId="51F7BE0E" w14:textId="77777777" w:rsidR="00615B6F" w:rsidRDefault="00615B6F">
            <w:pPr>
              <w:pStyle w:val="TableParagraph"/>
              <w:spacing w:before="6"/>
              <w:ind w:left="0"/>
            </w:pPr>
          </w:p>
          <w:p w14:paraId="28430451" w14:textId="77777777" w:rsidR="00615B6F" w:rsidRDefault="00427A23">
            <w:pPr>
              <w:pStyle w:val="TableParagraph"/>
              <w:spacing w:line="237" w:lineRule="auto"/>
              <w:ind w:right="594"/>
            </w:pPr>
            <w:r>
              <w:t>As</w:t>
            </w:r>
            <w:r>
              <w:rPr>
                <w:spacing w:val="-5"/>
              </w:rPr>
              <w:t xml:space="preserve"> </w:t>
            </w:r>
            <w:r>
              <w:t>a</w:t>
            </w:r>
            <w:r>
              <w:rPr>
                <w:spacing w:val="-4"/>
              </w:rPr>
              <w:t xml:space="preserve"> </w:t>
            </w:r>
            <w:r>
              <w:t>school</w:t>
            </w:r>
            <w:r>
              <w:rPr>
                <w:spacing w:val="-3"/>
              </w:rPr>
              <w:t xml:space="preserve"> </w:t>
            </w:r>
            <w:r>
              <w:t>we</w:t>
            </w:r>
            <w:r>
              <w:rPr>
                <w:spacing w:val="-3"/>
              </w:rPr>
              <w:t xml:space="preserve"> </w:t>
            </w:r>
            <w:r>
              <w:t>can</w:t>
            </w:r>
            <w:r>
              <w:rPr>
                <w:spacing w:val="-4"/>
              </w:rPr>
              <w:t xml:space="preserve"> </w:t>
            </w:r>
            <w:r>
              <w:t>call</w:t>
            </w:r>
            <w:r>
              <w:rPr>
                <w:spacing w:val="-3"/>
              </w:rPr>
              <w:t xml:space="preserve"> </w:t>
            </w:r>
            <w:r>
              <w:t>on</w:t>
            </w:r>
            <w:r>
              <w:rPr>
                <w:spacing w:val="-4"/>
              </w:rPr>
              <w:t xml:space="preserve"> </w:t>
            </w:r>
            <w:r>
              <w:t>support</w:t>
            </w:r>
            <w:r>
              <w:rPr>
                <w:spacing w:val="-2"/>
              </w:rPr>
              <w:t xml:space="preserve"> </w:t>
            </w:r>
            <w:r>
              <w:t>from</w:t>
            </w:r>
            <w:r>
              <w:rPr>
                <w:spacing w:val="-4"/>
              </w:rPr>
              <w:t xml:space="preserve"> </w:t>
            </w:r>
            <w:r>
              <w:t>specialist</w:t>
            </w:r>
            <w:r>
              <w:rPr>
                <w:spacing w:val="-2"/>
              </w:rPr>
              <w:t xml:space="preserve"> </w:t>
            </w:r>
            <w:r>
              <w:t>agencies</w:t>
            </w:r>
            <w:r>
              <w:rPr>
                <w:spacing w:val="-3"/>
              </w:rPr>
              <w:t xml:space="preserve"> </w:t>
            </w:r>
            <w:r>
              <w:t>from</w:t>
            </w:r>
            <w:r>
              <w:rPr>
                <w:spacing w:val="-4"/>
              </w:rPr>
              <w:t xml:space="preserve"> </w:t>
            </w:r>
            <w:r>
              <w:t>the</w:t>
            </w:r>
            <w:r>
              <w:rPr>
                <w:spacing w:val="-4"/>
              </w:rPr>
              <w:t xml:space="preserve"> </w:t>
            </w:r>
            <w:r>
              <w:t>Local</w:t>
            </w:r>
            <w:r>
              <w:rPr>
                <w:spacing w:val="-4"/>
              </w:rPr>
              <w:t xml:space="preserve"> </w:t>
            </w:r>
            <w:r>
              <w:t>Authority, Transform Multi-Academy Trust and Health and Social Care services.</w:t>
            </w:r>
          </w:p>
        </w:tc>
      </w:tr>
      <w:tr w:rsidR="00615B6F" w14:paraId="4F0E6829" w14:textId="77777777">
        <w:trPr>
          <w:trHeight w:val="4031"/>
        </w:trPr>
        <w:tc>
          <w:tcPr>
            <w:tcW w:w="3321" w:type="dxa"/>
          </w:tcPr>
          <w:p w14:paraId="37D2D756" w14:textId="77777777" w:rsidR="00615B6F" w:rsidRDefault="00427A23">
            <w:pPr>
              <w:pStyle w:val="TableParagraph"/>
              <w:ind w:left="110" w:right="197"/>
            </w:pPr>
            <w:r>
              <w:t>6) Information about how equipment and facilities to support children and young people</w:t>
            </w:r>
            <w:r>
              <w:rPr>
                <w:spacing w:val="-13"/>
              </w:rPr>
              <w:t xml:space="preserve"> </w:t>
            </w:r>
            <w:r>
              <w:t>with</w:t>
            </w:r>
            <w:r>
              <w:rPr>
                <w:spacing w:val="-12"/>
              </w:rPr>
              <w:t xml:space="preserve"> </w:t>
            </w:r>
            <w:r>
              <w:t>special</w:t>
            </w:r>
            <w:r>
              <w:rPr>
                <w:spacing w:val="-13"/>
              </w:rPr>
              <w:t xml:space="preserve"> </w:t>
            </w:r>
            <w:r>
              <w:t>educational needs will be secured.</w:t>
            </w:r>
          </w:p>
        </w:tc>
        <w:tc>
          <w:tcPr>
            <w:tcW w:w="3487" w:type="dxa"/>
          </w:tcPr>
          <w:p w14:paraId="2E9BDF0D" w14:textId="77777777" w:rsidR="00615B6F" w:rsidRDefault="00427A23">
            <w:pPr>
              <w:pStyle w:val="TableParagraph"/>
              <w:spacing w:line="242" w:lineRule="auto"/>
              <w:ind w:left="110" w:right="140"/>
              <w:rPr>
                <w:i/>
              </w:rPr>
            </w:pPr>
            <w:r>
              <w:rPr>
                <w:i/>
              </w:rPr>
              <w:t>What</w:t>
            </w:r>
            <w:r>
              <w:rPr>
                <w:i/>
                <w:spacing w:val="-7"/>
              </w:rPr>
              <w:t xml:space="preserve"> </w:t>
            </w:r>
            <w:r>
              <w:rPr>
                <w:i/>
              </w:rPr>
              <w:t>happens</w:t>
            </w:r>
            <w:r>
              <w:rPr>
                <w:i/>
                <w:spacing w:val="-8"/>
              </w:rPr>
              <w:t xml:space="preserve"> </w:t>
            </w:r>
            <w:r>
              <w:rPr>
                <w:i/>
              </w:rPr>
              <w:t>if</w:t>
            </w:r>
            <w:r>
              <w:rPr>
                <w:i/>
                <w:spacing w:val="-10"/>
              </w:rPr>
              <w:t xml:space="preserve"> </w:t>
            </w:r>
            <w:r>
              <w:rPr>
                <w:i/>
              </w:rPr>
              <w:t>my</w:t>
            </w:r>
            <w:r>
              <w:rPr>
                <w:i/>
                <w:spacing w:val="-7"/>
              </w:rPr>
              <w:t xml:space="preserve"> </w:t>
            </w:r>
            <w:r>
              <w:rPr>
                <w:i/>
              </w:rPr>
              <w:t>child</w:t>
            </w:r>
            <w:r>
              <w:rPr>
                <w:i/>
                <w:spacing w:val="-7"/>
              </w:rPr>
              <w:t xml:space="preserve"> </w:t>
            </w:r>
            <w:r>
              <w:rPr>
                <w:i/>
              </w:rPr>
              <w:t xml:space="preserve">needs specialist equipment or other </w:t>
            </w:r>
            <w:r>
              <w:rPr>
                <w:i/>
                <w:spacing w:val="-2"/>
              </w:rPr>
              <w:t>facilities?</w:t>
            </w:r>
          </w:p>
        </w:tc>
        <w:tc>
          <w:tcPr>
            <w:tcW w:w="8588" w:type="dxa"/>
          </w:tcPr>
          <w:p w14:paraId="2CC8C346" w14:textId="77777777" w:rsidR="00615B6F" w:rsidRDefault="00427A23">
            <w:pPr>
              <w:pStyle w:val="TableParagraph"/>
              <w:ind w:right="215"/>
            </w:pPr>
            <w:r>
              <w:t>Advice and support from external support services is available if requested by the school. These</w:t>
            </w:r>
            <w:r>
              <w:rPr>
                <w:spacing w:val="-5"/>
              </w:rPr>
              <w:t xml:space="preserve"> </w:t>
            </w:r>
            <w:r>
              <w:t>agencies</w:t>
            </w:r>
            <w:r>
              <w:rPr>
                <w:spacing w:val="-6"/>
              </w:rPr>
              <w:t xml:space="preserve"> </w:t>
            </w:r>
            <w:r>
              <w:t>include:</w:t>
            </w:r>
            <w:r>
              <w:rPr>
                <w:spacing w:val="-5"/>
              </w:rPr>
              <w:t xml:space="preserve"> </w:t>
            </w:r>
            <w:r>
              <w:t>Inclusive</w:t>
            </w:r>
            <w:r>
              <w:rPr>
                <w:spacing w:val="-5"/>
              </w:rPr>
              <w:t xml:space="preserve"> </w:t>
            </w:r>
            <w:r>
              <w:t>Education</w:t>
            </w:r>
            <w:r>
              <w:rPr>
                <w:spacing w:val="-6"/>
              </w:rPr>
              <w:t xml:space="preserve"> </w:t>
            </w:r>
            <w:r>
              <w:t>Service</w:t>
            </w:r>
            <w:r>
              <w:rPr>
                <w:spacing w:val="-5"/>
              </w:rPr>
              <w:t xml:space="preserve"> </w:t>
            </w:r>
            <w:r>
              <w:t>Teams</w:t>
            </w:r>
            <w:r>
              <w:rPr>
                <w:spacing w:val="-7"/>
              </w:rPr>
              <w:t xml:space="preserve"> </w:t>
            </w:r>
            <w:r>
              <w:t>(Learning</w:t>
            </w:r>
            <w:r>
              <w:rPr>
                <w:spacing w:val="-5"/>
              </w:rPr>
              <w:t xml:space="preserve"> </w:t>
            </w:r>
            <w:r>
              <w:t>Support Team,</w:t>
            </w:r>
            <w:r>
              <w:rPr>
                <w:spacing w:val="-5"/>
              </w:rPr>
              <w:t xml:space="preserve"> </w:t>
            </w:r>
            <w:r>
              <w:t xml:space="preserve">Physical Team, Sensory Team and Autism Team), Community Educational Psychology Service, </w:t>
            </w:r>
            <w:proofErr w:type="spellStart"/>
            <w:r>
              <w:t>Behaviour</w:t>
            </w:r>
            <w:proofErr w:type="spellEnd"/>
            <w:r>
              <w:t xml:space="preserve"> Support Team and Health Services. The school has arrangements for securing access to these services for pupils with special educational needs and/or</w:t>
            </w:r>
            <w:r>
              <w:rPr>
                <w:spacing w:val="-5"/>
              </w:rPr>
              <w:t xml:space="preserve"> </w:t>
            </w:r>
            <w:r>
              <w:t>disabilities,</w:t>
            </w:r>
          </w:p>
          <w:p w14:paraId="2CF82E32" w14:textId="77777777" w:rsidR="00615B6F" w:rsidRDefault="00615B6F">
            <w:pPr>
              <w:pStyle w:val="TableParagraph"/>
              <w:spacing w:before="7"/>
              <w:ind w:left="0"/>
              <w:rPr>
                <w:sz w:val="21"/>
              </w:rPr>
            </w:pPr>
          </w:p>
          <w:p w14:paraId="4810FEDE" w14:textId="77777777" w:rsidR="00615B6F" w:rsidRDefault="00427A23">
            <w:pPr>
              <w:pStyle w:val="TableParagraph"/>
            </w:pPr>
            <w:r>
              <w:t>If</w:t>
            </w:r>
            <w:r>
              <w:rPr>
                <w:spacing w:val="-7"/>
              </w:rPr>
              <w:t xml:space="preserve"> </w:t>
            </w:r>
            <w:r>
              <w:t>you</w:t>
            </w:r>
            <w:r>
              <w:rPr>
                <w:spacing w:val="-3"/>
              </w:rPr>
              <w:t xml:space="preserve"> </w:t>
            </w:r>
            <w:r>
              <w:t>believe</w:t>
            </w:r>
            <w:r>
              <w:rPr>
                <w:spacing w:val="-2"/>
              </w:rPr>
              <w:t xml:space="preserve"> </w:t>
            </w:r>
            <w:r>
              <w:t>your</w:t>
            </w:r>
            <w:r>
              <w:rPr>
                <w:spacing w:val="-3"/>
              </w:rPr>
              <w:t xml:space="preserve"> </w:t>
            </w:r>
            <w:r>
              <w:t>child</w:t>
            </w:r>
            <w:r>
              <w:rPr>
                <w:spacing w:val="-3"/>
              </w:rPr>
              <w:t xml:space="preserve"> </w:t>
            </w:r>
            <w:r>
              <w:t>requires</w:t>
            </w:r>
            <w:r>
              <w:rPr>
                <w:spacing w:val="-2"/>
              </w:rPr>
              <w:t xml:space="preserve"> </w:t>
            </w:r>
            <w:r>
              <w:t>specialist</w:t>
            </w:r>
            <w:r>
              <w:rPr>
                <w:spacing w:val="-1"/>
              </w:rPr>
              <w:t xml:space="preserve"> </w:t>
            </w:r>
            <w:r>
              <w:t>equipment</w:t>
            </w:r>
            <w:r>
              <w:rPr>
                <w:spacing w:val="-1"/>
              </w:rPr>
              <w:t xml:space="preserve"> </w:t>
            </w:r>
            <w:r>
              <w:t>or</w:t>
            </w:r>
            <w:r>
              <w:rPr>
                <w:spacing w:val="1"/>
              </w:rPr>
              <w:t xml:space="preserve"> </w:t>
            </w:r>
            <w:r>
              <w:t>facilities</w:t>
            </w:r>
            <w:r>
              <w:rPr>
                <w:spacing w:val="-3"/>
              </w:rPr>
              <w:t xml:space="preserve"> </w:t>
            </w:r>
            <w:r>
              <w:t>please</w:t>
            </w:r>
            <w:r>
              <w:rPr>
                <w:spacing w:val="1"/>
              </w:rPr>
              <w:t xml:space="preserve"> </w:t>
            </w:r>
            <w:r>
              <w:t>contact</w:t>
            </w:r>
            <w:r>
              <w:rPr>
                <w:spacing w:val="-1"/>
              </w:rPr>
              <w:t xml:space="preserve"> </w:t>
            </w:r>
            <w:r>
              <w:t>the</w:t>
            </w:r>
            <w:r>
              <w:rPr>
                <w:spacing w:val="-2"/>
              </w:rPr>
              <w:t xml:space="preserve"> SENCO.</w:t>
            </w:r>
          </w:p>
        </w:tc>
      </w:tr>
    </w:tbl>
    <w:p w14:paraId="76BEBABE" w14:textId="77777777" w:rsidR="00615B6F" w:rsidRDefault="00615B6F">
      <w:pPr>
        <w:sectPr w:rsidR="00615B6F">
          <w:pgSz w:w="16840" w:h="11910" w:orient="landscape"/>
          <w:pgMar w:top="700" w:right="600" w:bottom="1240" w:left="620" w:header="0" w:footer="941" w:gutter="0"/>
          <w:cols w:space="720"/>
        </w:sect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1"/>
        <w:gridCol w:w="3487"/>
        <w:gridCol w:w="8588"/>
      </w:tblGrid>
      <w:tr w:rsidR="00615B6F" w14:paraId="1D5AF4C0" w14:textId="77777777">
        <w:trPr>
          <w:trHeight w:val="9218"/>
        </w:trPr>
        <w:tc>
          <w:tcPr>
            <w:tcW w:w="3321" w:type="dxa"/>
          </w:tcPr>
          <w:p w14:paraId="0E0F00AA" w14:textId="77777777" w:rsidR="00615B6F" w:rsidRDefault="00427A23">
            <w:pPr>
              <w:pStyle w:val="TableParagraph"/>
              <w:ind w:left="110" w:right="162"/>
            </w:pPr>
            <w:r>
              <w:lastRenderedPageBreak/>
              <w:t>7) The arrangements for consulting parents of children with special educational needs about,</w:t>
            </w:r>
            <w:r>
              <w:rPr>
                <w:spacing w:val="-10"/>
              </w:rPr>
              <w:t xml:space="preserve"> </w:t>
            </w:r>
            <w:r>
              <w:t>and</w:t>
            </w:r>
            <w:r>
              <w:rPr>
                <w:spacing w:val="-12"/>
              </w:rPr>
              <w:t xml:space="preserve"> </w:t>
            </w:r>
            <w:r>
              <w:t>involving</w:t>
            </w:r>
            <w:r>
              <w:rPr>
                <w:spacing w:val="-10"/>
              </w:rPr>
              <w:t xml:space="preserve"> </w:t>
            </w:r>
            <w:r>
              <w:t>such</w:t>
            </w:r>
            <w:r>
              <w:rPr>
                <w:spacing w:val="-11"/>
              </w:rPr>
              <w:t xml:space="preserve"> </w:t>
            </w:r>
            <w:r>
              <w:t>parents in, the education of their child.</w:t>
            </w:r>
          </w:p>
        </w:tc>
        <w:tc>
          <w:tcPr>
            <w:tcW w:w="3487" w:type="dxa"/>
          </w:tcPr>
          <w:p w14:paraId="70993420" w14:textId="77777777" w:rsidR="00615B6F" w:rsidRDefault="00427A23">
            <w:pPr>
              <w:pStyle w:val="TableParagraph"/>
              <w:ind w:left="110" w:right="140"/>
              <w:rPr>
                <w:i/>
              </w:rPr>
            </w:pPr>
            <w:r>
              <w:rPr>
                <w:i/>
              </w:rPr>
              <w:t>How</w:t>
            </w:r>
            <w:r>
              <w:rPr>
                <w:i/>
                <w:spacing w:val="-8"/>
              </w:rPr>
              <w:t xml:space="preserve"> </w:t>
            </w:r>
            <w:r>
              <w:rPr>
                <w:i/>
              </w:rPr>
              <w:t>will</w:t>
            </w:r>
            <w:r>
              <w:rPr>
                <w:i/>
                <w:spacing w:val="-5"/>
              </w:rPr>
              <w:t xml:space="preserve"> </w:t>
            </w:r>
            <w:r>
              <w:rPr>
                <w:i/>
              </w:rPr>
              <w:t>I</w:t>
            </w:r>
            <w:r>
              <w:rPr>
                <w:i/>
                <w:spacing w:val="-6"/>
              </w:rPr>
              <w:t xml:space="preserve"> </w:t>
            </w:r>
            <w:r>
              <w:rPr>
                <w:i/>
              </w:rPr>
              <w:t>be</w:t>
            </w:r>
            <w:r>
              <w:rPr>
                <w:i/>
                <w:spacing w:val="-5"/>
              </w:rPr>
              <w:t xml:space="preserve"> </w:t>
            </w:r>
            <w:r>
              <w:rPr>
                <w:i/>
              </w:rPr>
              <w:t>involved</w:t>
            </w:r>
            <w:r>
              <w:rPr>
                <w:i/>
                <w:spacing w:val="-4"/>
              </w:rPr>
              <w:t xml:space="preserve"> </w:t>
            </w:r>
            <w:r>
              <w:rPr>
                <w:i/>
              </w:rPr>
              <w:t>in</w:t>
            </w:r>
            <w:r>
              <w:rPr>
                <w:i/>
                <w:spacing w:val="-8"/>
              </w:rPr>
              <w:t xml:space="preserve"> </w:t>
            </w:r>
            <w:r>
              <w:rPr>
                <w:i/>
              </w:rPr>
              <w:t xml:space="preserve">discussions about and planning for my child’s </w:t>
            </w:r>
            <w:r>
              <w:rPr>
                <w:i/>
                <w:spacing w:val="-2"/>
              </w:rPr>
              <w:t>education?</w:t>
            </w:r>
          </w:p>
          <w:p w14:paraId="40719C92" w14:textId="77777777" w:rsidR="00615B6F" w:rsidRDefault="00615B6F">
            <w:pPr>
              <w:pStyle w:val="TableParagraph"/>
              <w:spacing w:before="3"/>
              <w:ind w:left="0"/>
              <w:rPr>
                <w:sz w:val="21"/>
              </w:rPr>
            </w:pPr>
          </w:p>
          <w:p w14:paraId="61906B13" w14:textId="77777777" w:rsidR="00615B6F" w:rsidRDefault="00427A23">
            <w:pPr>
              <w:pStyle w:val="TableParagraph"/>
              <w:spacing w:before="1"/>
              <w:ind w:left="110"/>
              <w:rPr>
                <w:i/>
              </w:rPr>
            </w:pPr>
            <w:r>
              <w:rPr>
                <w:i/>
              </w:rPr>
              <w:t>How</w:t>
            </w:r>
            <w:r>
              <w:rPr>
                <w:i/>
                <w:spacing w:val="-5"/>
              </w:rPr>
              <w:t xml:space="preserve"> </w:t>
            </w:r>
            <w:r>
              <w:rPr>
                <w:i/>
              </w:rPr>
              <w:t>will</w:t>
            </w:r>
            <w:r>
              <w:rPr>
                <w:i/>
                <w:spacing w:val="-1"/>
              </w:rPr>
              <w:t xml:space="preserve"> </w:t>
            </w:r>
            <w:r>
              <w:rPr>
                <w:i/>
              </w:rPr>
              <w:t>you</w:t>
            </w:r>
            <w:r>
              <w:rPr>
                <w:i/>
                <w:spacing w:val="-1"/>
              </w:rPr>
              <w:t xml:space="preserve"> </w:t>
            </w:r>
            <w:r>
              <w:rPr>
                <w:i/>
              </w:rPr>
              <w:t>help me</w:t>
            </w:r>
            <w:r>
              <w:rPr>
                <w:i/>
                <w:spacing w:val="-2"/>
              </w:rPr>
              <w:t xml:space="preserve"> </w:t>
            </w:r>
            <w:r>
              <w:rPr>
                <w:i/>
              </w:rPr>
              <w:t xml:space="preserve">support </w:t>
            </w:r>
            <w:proofErr w:type="gramStart"/>
            <w:r>
              <w:rPr>
                <w:i/>
                <w:spacing w:val="-5"/>
              </w:rPr>
              <w:t>my</w:t>
            </w:r>
            <w:proofErr w:type="gramEnd"/>
          </w:p>
          <w:p w14:paraId="7C68902A" w14:textId="77777777" w:rsidR="00615B6F" w:rsidRDefault="00427A23">
            <w:pPr>
              <w:pStyle w:val="TableParagraph"/>
              <w:spacing w:before="1"/>
              <w:ind w:left="110"/>
              <w:rPr>
                <w:i/>
              </w:rPr>
            </w:pPr>
            <w:r>
              <w:rPr>
                <w:i/>
              </w:rPr>
              <w:t>child’s</w:t>
            </w:r>
            <w:r>
              <w:rPr>
                <w:i/>
                <w:spacing w:val="-1"/>
              </w:rPr>
              <w:t xml:space="preserve"> </w:t>
            </w:r>
            <w:r>
              <w:rPr>
                <w:i/>
                <w:spacing w:val="-2"/>
              </w:rPr>
              <w:t>learning?</w:t>
            </w:r>
          </w:p>
        </w:tc>
        <w:tc>
          <w:tcPr>
            <w:tcW w:w="8588" w:type="dxa"/>
          </w:tcPr>
          <w:p w14:paraId="526F9A69" w14:textId="77777777" w:rsidR="00615B6F" w:rsidRDefault="00427A23">
            <w:pPr>
              <w:pStyle w:val="TableParagraph"/>
              <w:ind w:right="105"/>
            </w:pPr>
            <w:r>
              <w:t>The</w:t>
            </w:r>
            <w:r>
              <w:rPr>
                <w:spacing w:val="-4"/>
              </w:rPr>
              <w:t xml:space="preserve"> </w:t>
            </w:r>
            <w:r>
              <w:t>school</w:t>
            </w:r>
            <w:r>
              <w:rPr>
                <w:spacing w:val="-3"/>
              </w:rPr>
              <w:t xml:space="preserve"> </w:t>
            </w:r>
            <w:r>
              <w:t>is</w:t>
            </w:r>
            <w:r>
              <w:rPr>
                <w:spacing w:val="-5"/>
              </w:rPr>
              <w:t xml:space="preserve"> </w:t>
            </w:r>
            <w:r>
              <w:t>committed</w:t>
            </w:r>
            <w:r>
              <w:rPr>
                <w:spacing w:val="-3"/>
              </w:rPr>
              <w:t xml:space="preserve"> </w:t>
            </w:r>
            <w:r>
              <w:t>to</w:t>
            </w:r>
            <w:r>
              <w:rPr>
                <w:spacing w:val="-4"/>
              </w:rPr>
              <w:t xml:space="preserve"> </w:t>
            </w:r>
            <w:r>
              <w:t>involving</w:t>
            </w:r>
            <w:r>
              <w:rPr>
                <w:spacing w:val="-3"/>
              </w:rPr>
              <w:t xml:space="preserve"> </w:t>
            </w:r>
            <w:r>
              <w:t>parents/</w:t>
            </w:r>
            <w:proofErr w:type="spellStart"/>
            <w:r>
              <w:t>carers</w:t>
            </w:r>
            <w:proofErr w:type="spellEnd"/>
            <w:r>
              <w:rPr>
                <w:spacing w:val="-5"/>
              </w:rPr>
              <w:t xml:space="preserve"> </w:t>
            </w:r>
            <w:r>
              <w:t>whenever</w:t>
            </w:r>
            <w:r>
              <w:rPr>
                <w:spacing w:val="-5"/>
              </w:rPr>
              <w:t xml:space="preserve"> </w:t>
            </w:r>
            <w:r>
              <w:t>it</w:t>
            </w:r>
            <w:r>
              <w:rPr>
                <w:spacing w:val="-3"/>
              </w:rPr>
              <w:t xml:space="preserve"> </w:t>
            </w:r>
            <w:r>
              <w:t>is</w:t>
            </w:r>
            <w:r>
              <w:rPr>
                <w:spacing w:val="-5"/>
              </w:rPr>
              <w:t xml:space="preserve"> </w:t>
            </w:r>
            <w:r>
              <w:t>practically</w:t>
            </w:r>
            <w:r>
              <w:rPr>
                <w:spacing w:val="-3"/>
              </w:rPr>
              <w:t xml:space="preserve"> </w:t>
            </w:r>
            <w:r>
              <w:t>possible.</w:t>
            </w:r>
            <w:r>
              <w:rPr>
                <w:spacing w:val="-3"/>
              </w:rPr>
              <w:t xml:space="preserve"> </w:t>
            </w:r>
            <w:r>
              <w:t>This</w:t>
            </w:r>
            <w:r>
              <w:rPr>
                <w:spacing w:val="-5"/>
              </w:rPr>
              <w:t xml:space="preserve"> </w:t>
            </w:r>
            <w:r>
              <w:t>is a</w:t>
            </w:r>
            <w:r>
              <w:rPr>
                <w:spacing w:val="-4"/>
              </w:rPr>
              <w:t xml:space="preserve"> </w:t>
            </w:r>
            <w:r>
              <w:t>commitment</w:t>
            </w:r>
            <w:r>
              <w:rPr>
                <w:spacing w:val="-2"/>
              </w:rPr>
              <w:t xml:space="preserve"> </w:t>
            </w:r>
            <w:r>
              <w:t>to</w:t>
            </w:r>
            <w:r>
              <w:rPr>
                <w:spacing w:val="-4"/>
              </w:rPr>
              <w:t xml:space="preserve"> </w:t>
            </w:r>
            <w:r>
              <w:t>all</w:t>
            </w:r>
            <w:r>
              <w:rPr>
                <w:spacing w:val="-3"/>
              </w:rPr>
              <w:t xml:space="preserve"> </w:t>
            </w:r>
            <w:r>
              <w:t>parents</w:t>
            </w:r>
            <w:r>
              <w:rPr>
                <w:spacing w:val="-5"/>
              </w:rPr>
              <w:t xml:space="preserve"> </w:t>
            </w:r>
            <w:r>
              <w:t>but</w:t>
            </w:r>
            <w:r>
              <w:rPr>
                <w:spacing w:val="-2"/>
              </w:rPr>
              <w:t xml:space="preserve"> </w:t>
            </w:r>
            <w:r>
              <w:t>it</w:t>
            </w:r>
            <w:r>
              <w:rPr>
                <w:spacing w:val="-3"/>
              </w:rPr>
              <w:t xml:space="preserve"> </w:t>
            </w:r>
            <w:r>
              <w:t>is</w:t>
            </w:r>
            <w:r>
              <w:rPr>
                <w:spacing w:val="-5"/>
              </w:rPr>
              <w:t xml:space="preserve"> </w:t>
            </w:r>
            <w:r>
              <w:t>especially</w:t>
            </w:r>
            <w:r>
              <w:rPr>
                <w:spacing w:val="-3"/>
              </w:rPr>
              <w:t xml:space="preserve"> </w:t>
            </w:r>
            <w:r>
              <w:t>important</w:t>
            </w:r>
            <w:r>
              <w:rPr>
                <w:spacing w:val="-2"/>
              </w:rPr>
              <w:t xml:space="preserve"> </w:t>
            </w:r>
            <w:r>
              <w:t>in</w:t>
            </w:r>
            <w:r>
              <w:rPr>
                <w:spacing w:val="-4"/>
              </w:rPr>
              <w:t xml:space="preserve"> </w:t>
            </w:r>
            <w:r>
              <w:t>the</w:t>
            </w:r>
            <w:r>
              <w:rPr>
                <w:spacing w:val="-4"/>
              </w:rPr>
              <w:t xml:space="preserve"> </w:t>
            </w:r>
            <w:r>
              <w:t>case</w:t>
            </w:r>
            <w:r>
              <w:rPr>
                <w:spacing w:val="-3"/>
              </w:rPr>
              <w:t xml:space="preserve"> </w:t>
            </w:r>
            <w:r>
              <w:t>of</w:t>
            </w:r>
            <w:r>
              <w:rPr>
                <w:spacing w:val="-6"/>
              </w:rPr>
              <w:t xml:space="preserve"> </w:t>
            </w:r>
            <w:r>
              <w:t>those</w:t>
            </w:r>
            <w:r>
              <w:rPr>
                <w:spacing w:val="-3"/>
              </w:rPr>
              <w:t xml:space="preserve"> </w:t>
            </w:r>
            <w:r>
              <w:t>whose</w:t>
            </w:r>
            <w:r>
              <w:rPr>
                <w:spacing w:val="-3"/>
              </w:rPr>
              <w:t xml:space="preserve"> </w:t>
            </w:r>
            <w:r>
              <w:t>children have a special educational need and/or disability. We accept and value the contribution that parents</w:t>
            </w:r>
            <w:r>
              <w:rPr>
                <w:spacing w:val="-5"/>
              </w:rPr>
              <w:t xml:space="preserve"> </w:t>
            </w:r>
            <w:r>
              <w:t>and</w:t>
            </w:r>
            <w:r>
              <w:rPr>
                <w:spacing w:val="-5"/>
              </w:rPr>
              <w:t xml:space="preserve"> </w:t>
            </w:r>
            <w:proofErr w:type="spellStart"/>
            <w:r>
              <w:t>carers</w:t>
            </w:r>
            <w:proofErr w:type="spellEnd"/>
            <w:r>
              <w:rPr>
                <w:spacing w:val="-5"/>
              </w:rPr>
              <w:t xml:space="preserve"> </w:t>
            </w:r>
            <w:r>
              <w:t>make</w:t>
            </w:r>
            <w:r>
              <w:rPr>
                <w:spacing w:val="-3"/>
              </w:rPr>
              <w:t xml:space="preserve"> </w:t>
            </w:r>
            <w:r>
              <w:t>and we</w:t>
            </w:r>
            <w:r>
              <w:rPr>
                <w:spacing w:val="-3"/>
              </w:rPr>
              <w:t xml:space="preserve"> </w:t>
            </w:r>
            <w:r>
              <w:t>encourage</w:t>
            </w:r>
            <w:r>
              <w:rPr>
                <w:spacing w:val="-3"/>
              </w:rPr>
              <w:t xml:space="preserve"> </w:t>
            </w:r>
            <w:r>
              <w:t>their</w:t>
            </w:r>
            <w:r>
              <w:rPr>
                <w:spacing w:val="-5"/>
              </w:rPr>
              <w:t xml:space="preserve"> </w:t>
            </w:r>
            <w:r>
              <w:t>participation.</w:t>
            </w:r>
            <w:r>
              <w:rPr>
                <w:spacing w:val="-4"/>
              </w:rPr>
              <w:t xml:space="preserve"> </w:t>
            </w:r>
            <w:r>
              <w:t>We</w:t>
            </w:r>
            <w:r>
              <w:rPr>
                <w:spacing w:val="-3"/>
              </w:rPr>
              <w:t xml:space="preserve"> </w:t>
            </w:r>
            <w:r>
              <w:t>shall</w:t>
            </w:r>
            <w:r>
              <w:rPr>
                <w:spacing w:val="-4"/>
              </w:rPr>
              <w:t xml:space="preserve"> </w:t>
            </w:r>
            <w:r>
              <w:t>make</w:t>
            </w:r>
            <w:r>
              <w:rPr>
                <w:spacing w:val="-3"/>
              </w:rPr>
              <w:t xml:space="preserve"> </w:t>
            </w:r>
            <w:r>
              <w:t>every</w:t>
            </w:r>
            <w:r>
              <w:rPr>
                <w:spacing w:val="-3"/>
              </w:rPr>
              <w:t xml:space="preserve"> </w:t>
            </w:r>
            <w:r>
              <w:t>effort</w:t>
            </w:r>
            <w:r>
              <w:rPr>
                <w:spacing w:val="-2"/>
              </w:rPr>
              <w:t xml:space="preserve"> </w:t>
            </w:r>
            <w:r>
              <w:t>to identify how parents/</w:t>
            </w:r>
            <w:proofErr w:type="spellStart"/>
            <w:r>
              <w:t>carers</w:t>
            </w:r>
            <w:proofErr w:type="spellEnd"/>
            <w:r>
              <w:t xml:space="preserve"> prefer to work with us. We </w:t>
            </w:r>
            <w:proofErr w:type="spellStart"/>
            <w:r>
              <w:t>realise</w:t>
            </w:r>
            <w:proofErr w:type="spellEnd"/>
            <w:r>
              <w:t xml:space="preserve"> that some families will need both practical help and emotional support if they are to play a key role in the education of their children.</w:t>
            </w:r>
          </w:p>
          <w:p w14:paraId="1E83916D" w14:textId="77777777" w:rsidR="00615B6F" w:rsidRDefault="00615B6F">
            <w:pPr>
              <w:pStyle w:val="TableParagraph"/>
              <w:spacing w:before="5"/>
              <w:ind w:left="0"/>
              <w:rPr>
                <w:sz w:val="21"/>
              </w:rPr>
            </w:pPr>
          </w:p>
          <w:p w14:paraId="386ECFED" w14:textId="77777777" w:rsidR="00615B6F" w:rsidRDefault="00427A23">
            <w:pPr>
              <w:pStyle w:val="TableParagraph"/>
              <w:ind w:right="215"/>
            </w:pPr>
            <w:r>
              <w:t>We</w:t>
            </w:r>
            <w:r>
              <w:rPr>
                <w:spacing w:val="-3"/>
              </w:rPr>
              <w:t xml:space="preserve"> </w:t>
            </w:r>
            <w:r>
              <w:t>aim</w:t>
            </w:r>
            <w:r>
              <w:rPr>
                <w:spacing w:val="-4"/>
              </w:rPr>
              <w:t xml:space="preserve"> </w:t>
            </w:r>
            <w:r>
              <w:t>to</w:t>
            </w:r>
            <w:r>
              <w:rPr>
                <w:spacing w:val="-4"/>
              </w:rPr>
              <w:t xml:space="preserve"> </w:t>
            </w:r>
            <w:r>
              <w:t>promote</w:t>
            </w:r>
            <w:r>
              <w:rPr>
                <w:spacing w:val="-3"/>
              </w:rPr>
              <w:t xml:space="preserve"> </w:t>
            </w:r>
            <w:r>
              <w:t>a</w:t>
            </w:r>
            <w:r>
              <w:rPr>
                <w:spacing w:val="-4"/>
              </w:rPr>
              <w:t xml:space="preserve"> </w:t>
            </w:r>
            <w:r>
              <w:t>culture</w:t>
            </w:r>
            <w:r>
              <w:rPr>
                <w:spacing w:val="-3"/>
              </w:rPr>
              <w:t xml:space="preserve"> </w:t>
            </w:r>
            <w:r>
              <w:t>of</w:t>
            </w:r>
            <w:r>
              <w:rPr>
                <w:spacing w:val="-6"/>
              </w:rPr>
              <w:t xml:space="preserve"> </w:t>
            </w:r>
            <w:r>
              <w:t>co-operation</w:t>
            </w:r>
            <w:r>
              <w:rPr>
                <w:spacing w:val="-4"/>
              </w:rPr>
              <w:t xml:space="preserve"> </w:t>
            </w:r>
            <w:r>
              <w:t>and</w:t>
            </w:r>
            <w:r>
              <w:rPr>
                <w:spacing w:val="-4"/>
              </w:rPr>
              <w:t xml:space="preserve"> </w:t>
            </w:r>
            <w:r>
              <w:t>partnership</w:t>
            </w:r>
            <w:r>
              <w:rPr>
                <w:spacing w:val="-4"/>
              </w:rPr>
              <w:t xml:space="preserve"> </w:t>
            </w:r>
            <w:r>
              <w:t>with</w:t>
            </w:r>
            <w:r>
              <w:rPr>
                <w:spacing w:val="-4"/>
              </w:rPr>
              <w:t xml:space="preserve"> </w:t>
            </w:r>
            <w:r>
              <w:t>parents/</w:t>
            </w:r>
            <w:proofErr w:type="spellStart"/>
            <w:r>
              <w:t>carers</w:t>
            </w:r>
            <w:proofErr w:type="spellEnd"/>
            <w:r>
              <w:t>,</w:t>
            </w:r>
            <w:r>
              <w:rPr>
                <w:spacing w:val="-3"/>
              </w:rPr>
              <w:t xml:space="preserve"> </w:t>
            </w:r>
            <w:r>
              <w:t>school and external agencies by:</w:t>
            </w:r>
          </w:p>
          <w:p w14:paraId="0E2B7BF6" w14:textId="77777777" w:rsidR="00615B6F" w:rsidRDefault="00427A23">
            <w:pPr>
              <w:pStyle w:val="TableParagraph"/>
              <w:numPr>
                <w:ilvl w:val="0"/>
                <w:numId w:val="3"/>
              </w:numPr>
              <w:tabs>
                <w:tab w:val="left" w:pos="829"/>
                <w:tab w:val="left" w:pos="830"/>
              </w:tabs>
              <w:spacing w:before="1"/>
              <w:ind w:right="236"/>
            </w:pPr>
            <w:r>
              <w:t>Ensuring</w:t>
            </w:r>
            <w:r>
              <w:rPr>
                <w:spacing w:val="-3"/>
              </w:rPr>
              <w:t xml:space="preserve"> </w:t>
            </w:r>
            <w:r>
              <w:t>all</w:t>
            </w:r>
            <w:r>
              <w:rPr>
                <w:spacing w:val="-4"/>
              </w:rPr>
              <w:t xml:space="preserve"> </w:t>
            </w:r>
            <w:r>
              <w:t>parents/</w:t>
            </w:r>
            <w:proofErr w:type="spellStart"/>
            <w:r>
              <w:t>carers</w:t>
            </w:r>
            <w:proofErr w:type="spellEnd"/>
            <w:r>
              <w:rPr>
                <w:spacing w:val="-6"/>
              </w:rPr>
              <w:t xml:space="preserve"> </w:t>
            </w:r>
            <w:r>
              <w:t>are</w:t>
            </w:r>
            <w:r>
              <w:rPr>
                <w:spacing w:val="-4"/>
              </w:rPr>
              <w:t xml:space="preserve"> </w:t>
            </w:r>
            <w:r>
              <w:t>made</w:t>
            </w:r>
            <w:r>
              <w:rPr>
                <w:spacing w:val="-4"/>
              </w:rPr>
              <w:t xml:space="preserve"> </w:t>
            </w:r>
            <w:r>
              <w:t>aware</w:t>
            </w:r>
            <w:r>
              <w:rPr>
                <w:spacing w:val="-4"/>
              </w:rPr>
              <w:t xml:space="preserve"> </w:t>
            </w:r>
            <w:r>
              <w:t>of</w:t>
            </w:r>
            <w:r>
              <w:rPr>
                <w:spacing w:val="-3"/>
              </w:rPr>
              <w:t xml:space="preserve"> </w:t>
            </w:r>
            <w:r>
              <w:t>the</w:t>
            </w:r>
            <w:r>
              <w:rPr>
                <w:spacing w:val="-5"/>
              </w:rPr>
              <w:t xml:space="preserve"> </w:t>
            </w:r>
            <w:r>
              <w:t>school’s</w:t>
            </w:r>
            <w:r>
              <w:rPr>
                <w:spacing w:val="-5"/>
              </w:rPr>
              <w:t xml:space="preserve"> </w:t>
            </w:r>
            <w:r>
              <w:t>arrangements</w:t>
            </w:r>
            <w:r>
              <w:rPr>
                <w:spacing w:val="-6"/>
              </w:rPr>
              <w:t xml:space="preserve"> </w:t>
            </w:r>
            <w:r>
              <w:t>for</w:t>
            </w:r>
            <w:r>
              <w:rPr>
                <w:spacing w:val="-6"/>
              </w:rPr>
              <w:t xml:space="preserve"> </w:t>
            </w:r>
            <w:r>
              <w:t>special educational needs and/or disabilities including the opportunities for meetings between parents/</w:t>
            </w:r>
            <w:proofErr w:type="spellStart"/>
            <w:r>
              <w:t>carers</w:t>
            </w:r>
            <w:proofErr w:type="spellEnd"/>
            <w:r>
              <w:t xml:space="preserve"> and staff.</w:t>
            </w:r>
          </w:p>
          <w:p w14:paraId="353F3D12" w14:textId="77777777" w:rsidR="00615B6F" w:rsidRDefault="00427A23">
            <w:pPr>
              <w:pStyle w:val="TableParagraph"/>
              <w:numPr>
                <w:ilvl w:val="0"/>
                <w:numId w:val="3"/>
              </w:numPr>
              <w:tabs>
                <w:tab w:val="left" w:pos="830"/>
              </w:tabs>
              <w:ind w:right="256"/>
              <w:jc w:val="both"/>
            </w:pPr>
            <w:r>
              <w:t>Informing parents/</w:t>
            </w:r>
            <w:proofErr w:type="spellStart"/>
            <w:r>
              <w:t>carers</w:t>
            </w:r>
            <w:proofErr w:type="spellEnd"/>
            <w:r>
              <w:rPr>
                <w:spacing w:val="-1"/>
              </w:rPr>
              <w:t xml:space="preserve"> </w:t>
            </w:r>
            <w:r>
              <w:t>as</w:t>
            </w:r>
            <w:r>
              <w:rPr>
                <w:spacing w:val="-1"/>
              </w:rPr>
              <w:t xml:space="preserve"> </w:t>
            </w:r>
            <w:r>
              <w:t>soon as</w:t>
            </w:r>
            <w:r>
              <w:rPr>
                <w:spacing w:val="-1"/>
              </w:rPr>
              <w:t xml:space="preserve"> </w:t>
            </w:r>
            <w:r>
              <w:t>a concern regarding a special educational need and/or</w:t>
            </w:r>
            <w:r>
              <w:rPr>
                <w:spacing w:val="-5"/>
              </w:rPr>
              <w:t xml:space="preserve"> </w:t>
            </w:r>
            <w:r>
              <w:t>disability</w:t>
            </w:r>
            <w:r>
              <w:rPr>
                <w:spacing w:val="-3"/>
              </w:rPr>
              <w:t xml:space="preserve"> </w:t>
            </w:r>
            <w:r>
              <w:t>has</w:t>
            </w:r>
            <w:r>
              <w:rPr>
                <w:spacing w:val="-3"/>
              </w:rPr>
              <w:t xml:space="preserve"> </w:t>
            </w:r>
            <w:r>
              <w:t>been</w:t>
            </w:r>
            <w:r>
              <w:rPr>
                <w:spacing w:val="-4"/>
              </w:rPr>
              <w:t xml:space="preserve"> </w:t>
            </w:r>
            <w:r>
              <w:t>raised</w:t>
            </w:r>
            <w:r>
              <w:rPr>
                <w:spacing w:val="-3"/>
              </w:rPr>
              <w:t xml:space="preserve"> </w:t>
            </w:r>
            <w:r>
              <w:t>and working</w:t>
            </w:r>
            <w:r>
              <w:rPr>
                <w:spacing w:val="-3"/>
              </w:rPr>
              <w:t xml:space="preserve"> </w:t>
            </w:r>
            <w:r>
              <w:t>collaboratively</w:t>
            </w:r>
            <w:r>
              <w:rPr>
                <w:spacing w:val="-3"/>
              </w:rPr>
              <w:t xml:space="preserve"> </w:t>
            </w:r>
            <w:r>
              <w:t>with</w:t>
            </w:r>
            <w:r>
              <w:rPr>
                <w:spacing w:val="-4"/>
              </w:rPr>
              <w:t xml:space="preserve"> </w:t>
            </w:r>
            <w:r>
              <w:t>parents/</w:t>
            </w:r>
            <w:proofErr w:type="spellStart"/>
            <w:r>
              <w:t>carers</w:t>
            </w:r>
            <w:proofErr w:type="spellEnd"/>
            <w:r>
              <w:rPr>
                <w:spacing w:val="-5"/>
              </w:rPr>
              <w:t xml:space="preserve"> </w:t>
            </w:r>
            <w:r>
              <w:t>as outlined in the graduated approach.</w:t>
            </w:r>
          </w:p>
          <w:p w14:paraId="5616B7ED" w14:textId="77777777" w:rsidR="00615B6F" w:rsidRDefault="00427A23">
            <w:pPr>
              <w:pStyle w:val="TableParagraph"/>
              <w:numPr>
                <w:ilvl w:val="0"/>
                <w:numId w:val="3"/>
              </w:numPr>
              <w:tabs>
                <w:tab w:val="left" w:pos="830"/>
              </w:tabs>
              <w:spacing w:before="1"/>
              <w:ind w:hanging="361"/>
              <w:jc w:val="both"/>
            </w:pPr>
            <w:r>
              <w:t>Inviting</w:t>
            </w:r>
            <w:r>
              <w:rPr>
                <w:spacing w:val="-4"/>
              </w:rPr>
              <w:t xml:space="preserve"> </w:t>
            </w:r>
            <w:r>
              <w:t>parents/</w:t>
            </w:r>
            <w:proofErr w:type="spellStart"/>
            <w:r>
              <w:t>carers</w:t>
            </w:r>
            <w:proofErr w:type="spellEnd"/>
            <w:r>
              <w:rPr>
                <w:spacing w:val="-5"/>
              </w:rPr>
              <w:t xml:space="preserve"> </w:t>
            </w:r>
            <w:r>
              <w:t>to</w:t>
            </w:r>
            <w:r>
              <w:rPr>
                <w:spacing w:val="-4"/>
              </w:rPr>
              <w:t xml:space="preserve"> </w:t>
            </w:r>
            <w:r>
              <w:t>contribute</w:t>
            </w:r>
            <w:r>
              <w:rPr>
                <w:spacing w:val="-2"/>
              </w:rPr>
              <w:t xml:space="preserve"> </w:t>
            </w:r>
            <w:r>
              <w:t>evidence</w:t>
            </w:r>
            <w:r>
              <w:rPr>
                <w:spacing w:val="-3"/>
              </w:rPr>
              <w:t xml:space="preserve"> </w:t>
            </w:r>
            <w:r>
              <w:t>of</w:t>
            </w:r>
            <w:r>
              <w:rPr>
                <w:spacing w:val="-6"/>
              </w:rPr>
              <w:t xml:space="preserve"> </w:t>
            </w:r>
            <w:r>
              <w:t>their</w:t>
            </w:r>
            <w:r>
              <w:rPr>
                <w:spacing w:val="-4"/>
              </w:rPr>
              <w:t xml:space="preserve"> </w:t>
            </w:r>
            <w:r>
              <w:t>child’s</w:t>
            </w:r>
            <w:r>
              <w:rPr>
                <w:spacing w:val="-4"/>
              </w:rPr>
              <w:t xml:space="preserve"> </w:t>
            </w:r>
            <w:r>
              <w:t>health,</w:t>
            </w:r>
            <w:r>
              <w:rPr>
                <w:spacing w:val="-3"/>
              </w:rPr>
              <w:t xml:space="preserve"> </w:t>
            </w:r>
            <w:r>
              <w:rPr>
                <w:spacing w:val="-2"/>
              </w:rPr>
              <w:t>development,</w:t>
            </w:r>
          </w:p>
          <w:p w14:paraId="409AD783" w14:textId="77777777" w:rsidR="00615B6F" w:rsidRDefault="00427A23">
            <w:pPr>
              <w:pStyle w:val="TableParagraph"/>
              <w:spacing w:before="2" w:line="268" w:lineRule="exact"/>
              <w:ind w:left="829"/>
            </w:pPr>
            <w:r>
              <w:t>performance,</w:t>
            </w:r>
            <w:r>
              <w:rPr>
                <w:spacing w:val="-8"/>
              </w:rPr>
              <w:t xml:space="preserve"> </w:t>
            </w:r>
            <w:r>
              <w:t>progress,</w:t>
            </w:r>
            <w:r>
              <w:rPr>
                <w:spacing w:val="-3"/>
              </w:rPr>
              <w:t xml:space="preserve"> </w:t>
            </w:r>
            <w:proofErr w:type="spellStart"/>
            <w:r>
              <w:t>behaviour</w:t>
            </w:r>
            <w:proofErr w:type="spellEnd"/>
            <w:r>
              <w:rPr>
                <w:spacing w:val="-6"/>
              </w:rPr>
              <w:t xml:space="preserve"> </w:t>
            </w:r>
            <w:r>
              <w:t>and</w:t>
            </w:r>
            <w:r>
              <w:rPr>
                <w:spacing w:val="-5"/>
              </w:rPr>
              <w:t xml:space="preserve"> </w:t>
            </w:r>
            <w:r>
              <w:t>any</w:t>
            </w:r>
            <w:r>
              <w:rPr>
                <w:spacing w:val="-4"/>
              </w:rPr>
              <w:t xml:space="preserve"> </w:t>
            </w:r>
            <w:r>
              <w:t>other factors contributing</w:t>
            </w:r>
            <w:r>
              <w:rPr>
                <w:spacing w:val="-2"/>
              </w:rPr>
              <w:t xml:space="preserve"> </w:t>
            </w:r>
            <w:r>
              <w:t>to</w:t>
            </w:r>
            <w:r>
              <w:rPr>
                <w:spacing w:val="-16"/>
              </w:rPr>
              <w:t xml:space="preserve"> </w:t>
            </w:r>
            <w:r>
              <w:rPr>
                <w:spacing w:val="-2"/>
              </w:rPr>
              <w:t>difficulties.</w:t>
            </w:r>
          </w:p>
          <w:p w14:paraId="0F4AA352" w14:textId="77777777" w:rsidR="00615B6F" w:rsidRDefault="00427A23">
            <w:pPr>
              <w:pStyle w:val="TableParagraph"/>
              <w:numPr>
                <w:ilvl w:val="0"/>
                <w:numId w:val="3"/>
              </w:numPr>
              <w:tabs>
                <w:tab w:val="left" w:pos="829"/>
                <w:tab w:val="left" w:pos="830"/>
              </w:tabs>
              <w:spacing w:line="280" w:lineRule="exact"/>
              <w:ind w:hanging="361"/>
            </w:pPr>
            <w:r>
              <w:t>Supporting</w:t>
            </w:r>
            <w:r>
              <w:rPr>
                <w:spacing w:val="-4"/>
              </w:rPr>
              <w:t xml:space="preserve"> </w:t>
            </w:r>
            <w:r>
              <w:t>parents/</w:t>
            </w:r>
            <w:proofErr w:type="spellStart"/>
            <w:r>
              <w:t>carers</w:t>
            </w:r>
            <w:proofErr w:type="spellEnd"/>
            <w:r>
              <w:rPr>
                <w:spacing w:val="-5"/>
              </w:rPr>
              <w:t xml:space="preserve"> </w:t>
            </w:r>
            <w:r>
              <w:t>understanding</w:t>
            </w:r>
            <w:r>
              <w:rPr>
                <w:spacing w:val="-2"/>
              </w:rPr>
              <w:t xml:space="preserve"> </w:t>
            </w:r>
            <w:r>
              <w:t>of</w:t>
            </w:r>
            <w:r>
              <w:rPr>
                <w:spacing w:val="-5"/>
              </w:rPr>
              <w:t xml:space="preserve"> </w:t>
            </w:r>
            <w:r>
              <w:t>external</w:t>
            </w:r>
            <w:r>
              <w:rPr>
                <w:spacing w:val="-3"/>
              </w:rPr>
              <w:t xml:space="preserve"> </w:t>
            </w:r>
            <w:r>
              <w:t>agency</w:t>
            </w:r>
            <w:r>
              <w:rPr>
                <w:spacing w:val="-3"/>
              </w:rPr>
              <w:t xml:space="preserve"> </w:t>
            </w:r>
            <w:r>
              <w:t>advice</w:t>
            </w:r>
            <w:r>
              <w:rPr>
                <w:spacing w:val="-2"/>
              </w:rPr>
              <w:t xml:space="preserve"> </w:t>
            </w:r>
            <w:r>
              <w:t>and</w:t>
            </w:r>
            <w:r>
              <w:rPr>
                <w:spacing w:val="-12"/>
              </w:rPr>
              <w:t xml:space="preserve"> </w:t>
            </w:r>
            <w:r>
              <w:rPr>
                <w:spacing w:val="-2"/>
              </w:rPr>
              <w:t>support.</w:t>
            </w:r>
          </w:p>
          <w:p w14:paraId="3D683564" w14:textId="77777777" w:rsidR="00615B6F" w:rsidRDefault="00427A23">
            <w:pPr>
              <w:pStyle w:val="TableParagraph"/>
              <w:numPr>
                <w:ilvl w:val="0"/>
                <w:numId w:val="3"/>
              </w:numPr>
              <w:tabs>
                <w:tab w:val="left" w:pos="830"/>
              </w:tabs>
              <w:ind w:hanging="361"/>
              <w:jc w:val="both"/>
            </w:pPr>
            <w:r>
              <w:t>Involving</w:t>
            </w:r>
            <w:r>
              <w:rPr>
                <w:spacing w:val="-4"/>
              </w:rPr>
              <w:t xml:space="preserve"> </w:t>
            </w:r>
            <w:r>
              <w:t>parents/</w:t>
            </w:r>
            <w:proofErr w:type="spellStart"/>
            <w:r>
              <w:t>carers</w:t>
            </w:r>
            <w:proofErr w:type="spellEnd"/>
            <w:r>
              <w:rPr>
                <w:spacing w:val="-4"/>
              </w:rPr>
              <w:t xml:space="preserve"> </w:t>
            </w:r>
            <w:r>
              <w:t>in</w:t>
            </w:r>
            <w:r>
              <w:rPr>
                <w:spacing w:val="-2"/>
              </w:rPr>
              <w:t xml:space="preserve"> </w:t>
            </w:r>
            <w:r>
              <w:t>the</w:t>
            </w:r>
            <w:r>
              <w:rPr>
                <w:spacing w:val="-3"/>
              </w:rPr>
              <w:t xml:space="preserve"> </w:t>
            </w:r>
            <w:r>
              <w:t>setting</w:t>
            </w:r>
            <w:r>
              <w:rPr>
                <w:spacing w:val="-1"/>
              </w:rPr>
              <w:t xml:space="preserve"> </w:t>
            </w:r>
            <w:r>
              <w:t>and</w:t>
            </w:r>
            <w:r>
              <w:rPr>
                <w:spacing w:val="-4"/>
              </w:rPr>
              <w:t xml:space="preserve"> </w:t>
            </w:r>
            <w:r>
              <w:t>reviewing of</w:t>
            </w:r>
            <w:r>
              <w:rPr>
                <w:spacing w:val="-5"/>
              </w:rPr>
              <w:t xml:space="preserve"> </w:t>
            </w:r>
            <w:r>
              <w:t>their</w:t>
            </w:r>
            <w:r>
              <w:rPr>
                <w:spacing w:val="-4"/>
              </w:rPr>
              <w:t xml:space="preserve"> </w:t>
            </w:r>
            <w:r>
              <w:t>child’s</w:t>
            </w:r>
            <w:r>
              <w:rPr>
                <w:spacing w:val="-2"/>
              </w:rPr>
              <w:t xml:space="preserve"> </w:t>
            </w:r>
            <w:r>
              <w:t>targets</w:t>
            </w:r>
            <w:r>
              <w:rPr>
                <w:spacing w:val="-4"/>
              </w:rPr>
              <w:t xml:space="preserve"> </w:t>
            </w:r>
            <w:r>
              <w:t>on</w:t>
            </w:r>
            <w:r>
              <w:rPr>
                <w:spacing w:val="-2"/>
              </w:rPr>
              <w:t xml:space="preserve"> </w:t>
            </w:r>
            <w:proofErr w:type="gramStart"/>
            <w:r>
              <w:rPr>
                <w:spacing w:val="-2"/>
              </w:rPr>
              <w:t>their</w:t>
            </w:r>
            <w:proofErr w:type="gramEnd"/>
          </w:p>
          <w:p w14:paraId="61D5046F" w14:textId="77777777" w:rsidR="00615B6F" w:rsidRDefault="00427A23">
            <w:pPr>
              <w:pStyle w:val="TableParagraph"/>
              <w:spacing w:before="1"/>
              <w:ind w:left="829"/>
            </w:pPr>
            <w:proofErr w:type="spellStart"/>
            <w:r>
              <w:t>Personalised</w:t>
            </w:r>
            <w:proofErr w:type="spellEnd"/>
            <w:r>
              <w:rPr>
                <w:spacing w:val="-6"/>
              </w:rPr>
              <w:t xml:space="preserve"> </w:t>
            </w:r>
            <w:r>
              <w:t>Provision</w:t>
            </w:r>
            <w:r>
              <w:rPr>
                <w:spacing w:val="-9"/>
              </w:rPr>
              <w:t xml:space="preserve"> </w:t>
            </w:r>
            <w:r>
              <w:rPr>
                <w:spacing w:val="-4"/>
              </w:rPr>
              <w:t>Plan.</w:t>
            </w:r>
          </w:p>
          <w:p w14:paraId="4417FEA0" w14:textId="77777777" w:rsidR="00615B6F" w:rsidRDefault="00427A23">
            <w:pPr>
              <w:pStyle w:val="TableParagraph"/>
              <w:numPr>
                <w:ilvl w:val="0"/>
                <w:numId w:val="3"/>
              </w:numPr>
              <w:tabs>
                <w:tab w:val="left" w:pos="829"/>
                <w:tab w:val="left" w:pos="830"/>
              </w:tabs>
              <w:ind w:right="200"/>
            </w:pPr>
            <w:r>
              <w:t>Holding</w:t>
            </w:r>
            <w:r>
              <w:rPr>
                <w:spacing w:val="-2"/>
              </w:rPr>
              <w:t xml:space="preserve"> </w:t>
            </w:r>
            <w:r>
              <w:t>review</w:t>
            </w:r>
            <w:r>
              <w:rPr>
                <w:spacing w:val="-6"/>
              </w:rPr>
              <w:t xml:space="preserve"> </w:t>
            </w:r>
            <w:r>
              <w:t>meetings</w:t>
            </w:r>
            <w:r>
              <w:rPr>
                <w:spacing w:val="-5"/>
              </w:rPr>
              <w:t xml:space="preserve"> </w:t>
            </w:r>
            <w:r>
              <w:t>for</w:t>
            </w:r>
            <w:r>
              <w:rPr>
                <w:spacing w:val="-5"/>
              </w:rPr>
              <w:t xml:space="preserve"> </w:t>
            </w:r>
            <w:r>
              <w:t>children who</w:t>
            </w:r>
            <w:r>
              <w:rPr>
                <w:spacing w:val="-5"/>
              </w:rPr>
              <w:t xml:space="preserve"> </w:t>
            </w:r>
            <w:r>
              <w:t>receive</w:t>
            </w:r>
            <w:r>
              <w:rPr>
                <w:spacing w:val="-3"/>
              </w:rPr>
              <w:t xml:space="preserve"> </w:t>
            </w:r>
            <w:r>
              <w:t>high</w:t>
            </w:r>
            <w:r>
              <w:rPr>
                <w:spacing w:val="-4"/>
              </w:rPr>
              <w:t xml:space="preserve"> </w:t>
            </w:r>
            <w:r>
              <w:t>levels</w:t>
            </w:r>
            <w:r>
              <w:rPr>
                <w:spacing w:val="-5"/>
              </w:rPr>
              <w:t xml:space="preserve"> </w:t>
            </w:r>
            <w:r>
              <w:t>of</w:t>
            </w:r>
            <w:r>
              <w:rPr>
                <w:spacing w:val="-6"/>
              </w:rPr>
              <w:t xml:space="preserve"> </w:t>
            </w:r>
            <w:r>
              <w:t>SEND</w:t>
            </w:r>
            <w:r>
              <w:rPr>
                <w:spacing w:val="-4"/>
              </w:rPr>
              <w:t xml:space="preserve"> </w:t>
            </w:r>
            <w:r>
              <w:t>support</w:t>
            </w:r>
            <w:r>
              <w:rPr>
                <w:spacing w:val="-2"/>
              </w:rPr>
              <w:t xml:space="preserve"> </w:t>
            </w:r>
            <w:r>
              <w:t>that</w:t>
            </w:r>
            <w:r>
              <w:rPr>
                <w:spacing w:val="-2"/>
              </w:rPr>
              <w:t xml:space="preserve"> </w:t>
            </w:r>
            <w:r>
              <w:t xml:space="preserve">is additional to, or different from, differentiated approaches that are part of high quality </w:t>
            </w:r>
            <w:proofErr w:type="spellStart"/>
            <w:r>
              <w:t>personalised</w:t>
            </w:r>
            <w:proofErr w:type="spellEnd"/>
            <w:r>
              <w:t xml:space="preserve"> learning.</w:t>
            </w:r>
          </w:p>
          <w:p w14:paraId="679013F8" w14:textId="77777777" w:rsidR="00615B6F" w:rsidRDefault="00427A23">
            <w:pPr>
              <w:pStyle w:val="TableParagraph"/>
              <w:numPr>
                <w:ilvl w:val="0"/>
                <w:numId w:val="3"/>
              </w:numPr>
              <w:tabs>
                <w:tab w:val="left" w:pos="829"/>
                <w:tab w:val="left" w:pos="830"/>
              </w:tabs>
              <w:spacing w:line="278" w:lineRule="exact"/>
              <w:ind w:hanging="361"/>
            </w:pPr>
            <w:r>
              <w:t>Co-ordinating</w:t>
            </w:r>
            <w:r>
              <w:rPr>
                <w:spacing w:val="-5"/>
              </w:rPr>
              <w:t xml:space="preserve"> </w:t>
            </w:r>
            <w:r>
              <w:t>annual</w:t>
            </w:r>
            <w:r>
              <w:rPr>
                <w:spacing w:val="-3"/>
              </w:rPr>
              <w:t xml:space="preserve"> </w:t>
            </w:r>
            <w:r>
              <w:t>reviews</w:t>
            </w:r>
            <w:r>
              <w:rPr>
                <w:spacing w:val="-5"/>
              </w:rPr>
              <w:t xml:space="preserve"> </w:t>
            </w:r>
            <w:r>
              <w:t>for</w:t>
            </w:r>
            <w:r>
              <w:rPr>
                <w:spacing w:val="-5"/>
              </w:rPr>
              <w:t xml:space="preserve"> </w:t>
            </w:r>
            <w:r>
              <w:t>children</w:t>
            </w:r>
            <w:r>
              <w:rPr>
                <w:spacing w:val="1"/>
              </w:rPr>
              <w:t xml:space="preserve"> </w:t>
            </w:r>
            <w:r>
              <w:t>with</w:t>
            </w:r>
            <w:r>
              <w:rPr>
                <w:spacing w:val="-4"/>
              </w:rPr>
              <w:t xml:space="preserve"> </w:t>
            </w:r>
            <w:r>
              <w:t>Education,</w:t>
            </w:r>
            <w:r>
              <w:rPr>
                <w:spacing w:val="-4"/>
              </w:rPr>
              <w:t xml:space="preserve"> </w:t>
            </w:r>
            <w:r>
              <w:t>Health</w:t>
            </w:r>
            <w:r>
              <w:rPr>
                <w:spacing w:val="-4"/>
              </w:rPr>
              <w:t xml:space="preserve"> </w:t>
            </w:r>
            <w:r>
              <w:t>and</w:t>
            </w:r>
            <w:r>
              <w:rPr>
                <w:spacing w:val="-4"/>
              </w:rPr>
              <w:t xml:space="preserve"> </w:t>
            </w:r>
            <w:r>
              <w:t>Care</w:t>
            </w:r>
            <w:r>
              <w:rPr>
                <w:spacing w:val="-12"/>
              </w:rPr>
              <w:t xml:space="preserve"> </w:t>
            </w:r>
            <w:r>
              <w:rPr>
                <w:spacing w:val="-2"/>
              </w:rPr>
              <w:t>Plans.</w:t>
            </w:r>
          </w:p>
        </w:tc>
      </w:tr>
    </w:tbl>
    <w:p w14:paraId="456C338E" w14:textId="77777777" w:rsidR="00615B6F" w:rsidRDefault="00615B6F">
      <w:pPr>
        <w:spacing w:line="278" w:lineRule="exact"/>
        <w:sectPr w:rsidR="00615B6F">
          <w:type w:val="continuous"/>
          <w:pgSz w:w="16840" w:h="11910" w:orient="landscape"/>
          <w:pgMar w:top="700" w:right="600" w:bottom="1240" w:left="620" w:header="0" w:footer="941" w:gutter="0"/>
          <w:cols w:space="720"/>
        </w:sect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1"/>
        <w:gridCol w:w="3487"/>
        <w:gridCol w:w="8588"/>
      </w:tblGrid>
      <w:tr w:rsidR="00615B6F" w14:paraId="5E1871C3" w14:textId="77777777">
        <w:trPr>
          <w:trHeight w:val="2211"/>
        </w:trPr>
        <w:tc>
          <w:tcPr>
            <w:tcW w:w="3321" w:type="dxa"/>
          </w:tcPr>
          <w:p w14:paraId="6302A534" w14:textId="77777777" w:rsidR="00615B6F" w:rsidRDefault="00427A23">
            <w:pPr>
              <w:pStyle w:val="TableParagraph"/>
              <w:ind w:left="110" w:right="197"/>
            </w:pPr>
            <w:r>
              <w:lastRenderedPageBreak/>
              <w:t>8) The arrangements for consulting young people with special</w:t>
            </w:r>
            <w:r>
              <w:rPr>
                <w:spacing w:val="-13"/>
              </w:rPr>
              <w:t xml:space="preserve"> </w:t>
            </w:r>
            <w:r>
              <w:t>educational</w:t>
            </w:r>
            <w:r>
              <w:rPr>
                <w:spacing w:val="-12"/>
              </w:rPr>
              <w:t xml:space="preserve"> </w:t>
            </w:r>
            <w:r>
              <w:t>needs</w:t>
            </w:r>
            <w:r>
              <w:rPr>
                <w:spacing w:val="-13"/>
              </w:rPr>
              <w:t xml:space="preserve"> </w:t>
            </w:r>
            <w:r>
              <w:t xml:space="preserve">about, and involving them in, their </w:t>
            </w:r>
            <w:r>
              <w:rPr>
                <w:spacing w:val="-2"/>
              </w:rPr>
              <w:t>education.</w:t>
            </w:r>
          </w:p>
        </w:tc>
        <w:tc>
          <w:tcPr>
            <w:tcW w:w="3487" w:type="dxa"/>
          </w:tcPr>
          <w:p w14:paraId="778894D4" w14:textId="77777777" w:rsidR="00615B6F" w:rsidRDefault="00427A23">
            <w:pPr>
              <w:pStyle w:val="TableParagraph"/>
              <w:ind w:left="110" w:right="140"/>
              <w:rPr>
                <w:i/>
              </w:rPr>
            </w:pPr>
            <w:r>
              <w:rPr>
                <w:i/>
              </w:rPr>
              <w:t>How will my child be involved in his/her</w:t>
            </w:r>
            <w:r>
              <w:rPr>
                <w:i/>
                <w:spacing w:val="-9"/>
              </w:rPr>
              <w:t xml:space="preserve"> </w:t>
            </w:r>
            <w:r>
              <w:rPr>
                <w:i/>
              </w:rPr>
              <w:t>own</w:t>
            </w:r>
            <w:r>
              <w:rPr>
                <w:i/>
                <w:spacing w:val="-8"/>
              </w:rPr>
              <w:t xml:space="preserve"> </w:t>
            </w:r>
            <w:r>
              <w:rPr>
                <w:i/>
              </w:rPr>
              <w:t>learning</w:t>
            </w:r>
            <w:r>
              <w:rPr>
                <w:i/>
                <w:spacing w:val="-8"/>
              </w:rPr>
              <w:t xml:space="preserve"> </w:t>
            </w:r>
            <w:r>
              <w:rPr>
                <w:i/>
              </w:rPr>
              <w:t>and</w:t>
            </w:r>
            <w:r>
              <w:rPr>
                <w:i/>
                <w:spacing w:val="-11"/>
              </w:rPr>
              <w:t xml:space="preserve"> </w:t>
            </w:r>
            <w:r>
              <w:rPr>
                <w:i/>
              </w:rPr>
              <w:t>decisions made about his/her education?</w:t>
            </w:r>
          </w:p>
        </w:tc>
        <w:tc>
          <w:tcPr>
            <w:tcW w:w="8588" w:type="dxa"/>
          </w:tcPr>
          <w:p w14:paraId="4DC27A28" w14:textId="77777777" w:rsidR="00615B6F" w:rsidRDefault="00427A23">
            <w:pPr>
              <w:pStyle w:val="TableParagraph"/>
            </w:pPr>
            <w:r>
              <w:t>We</w:t>
            </w:r>
            <w:r>
              <w:rPr>
                <w:spacing w:val="-6"/>
              </w:rPr>
              <w:t xml:space="preserve"> </w:t>
            </w:r>
            <w:r>
              <w:t>encourage</w:t>
            </w:r>
            <w:r>
              <w:rPr>
                <w:spacing w:val="-3"/>
              </w:rPr>
              <w:t xml:space="preserve"> </w:t>
            </w:r>
            <w:r>
              <w:t>pupils</w:t>
            </w:r>
            <w:r>
              <w:rPr>
                <w:spacing w:val="-4"/>
              </w:rPr>
              <w:t xml:space="preserve"> </w:t>
            </w:r>
            <w:r>
              <w:t>to</w:t>
            </w:r>
            <w:r>
              <w:rPr>
                <w:spacing w:val="-4"/>
              </w:rPr>
              <w:t xml:space="preserve"> </w:t>
            </w:r>
            <w:r>
              <w:t>participate</w:t>
            </w:r>
            <w:r>
              <w:rPr>
                <w:spacing w:val="-3"/>
              </w:rPr>
              <w:t xml:space="preserve"> </w:t>
            </w:r>
            <w:r>
              <w:t>in</w:t>
            </w:r>
            <w:r>
              <w:rPr>
                <w:spacing w:val="-4"/>
              </w:rPr>
              <w:t xml:space="preserve"> </w:t>
            </w:r>
            <w:r>
              <w:t>their</w:t>
            </w:r>
            <w:r>
              <w:rPr>
                <w:spacing w:val="-5"/>
              </w:rPr>
              <w:t xml:space="preserve"> </w:t>
            </w:r>
            <w:r>
              <w:t>learning</w:t>
            </w:r>
            <w:r>
              <w:rPr>
                <w:spacing w:val="-3"/>
              </w:rPr>
              <w:t xml:space="preserve"> </w:t>
            </w:r>
            <w:r>
              <w:t>where</w:t>
            </w:r>
            <w:r>
              <w:rPr>
                <w:spacing w:val="-3"/>
              </w:rPr>
              <w:t xml:space="preserve"> </w:t>
            </w:r>
            <w:r>
              <w:t>possible</w:t>
            </w:r>
            <w:r>
              <w:rPr>
                <w:spacing w:val="-3"/>
              </w:rPr>
              <w:t xml:space="preserve"> </w:t>
            </w:r>
            <w:r>
              <w:rPr>
                <w:spacing w:val="-5"/>
              </w:rPr>
              <w:t>by:</w:t>
            </w:r>
          </w:p>
          <w:p w14:paraId="38D53529" w14:textId="77777777" w:rsidR="00615B6F" w:rsidRDefault="00615B6F">
            <w:pPr>
              <w:pStyle w:val="TableParagraph"/>
              <w:spacing w:before="3"/>
              <w:ind w:left="0"/>
              <w:rPr>
                <w:sz w:val="21"/>
              </w:rPr>
            </w:pPr>
          </w:p>
          <w:p w14:paraId="66653D8F" w14:textId="77777777" w:rsidR="00615B6F" w:rsidRDefault="00427A23">
            <w:pPr>
              <w:pStyle w:val="TableParagraph"/>
              <w:numPr>
                <w:ilvl w:val="0"/>
                <w:numId w:val="2"/>
              </w:numPr>
              <w:tabs>
                <w:tab w:val="left" w:pos="829"/>
                <w:tab w:val="left" w:pos="830"/>
              </w:tabs>
              <w:spacing w:before="1"/>
              <w:ind w:hanging="361"/>
            </w:pPr>
            <w:r>
              <w:t>Involving</w:t>
            </w:r>
            <w:r>
              <w:rPr>
                <w:spacing w:val="-4"/>
              </w:rPr>
              <w:t xml:space="preserve"> </w:t>
            </w:r>
            <w:r>
              <w:t>the</w:t>
            </w:r>
            <w:r>
              <w:rPr>
                <w:spacing w:val="-3"/>
              </w:rPr>
              <w:t xml:space="preserve"> </w:t>
            </w:r>
            <w:r>
              <w:t>pupil</w:t>
            </w:r>
            <w:r>
              <w:rPr>
                <w:spacing w:val="-2"/>
              </w:rPr>
              <w:t xml:space="preserve"> </w:t>
            </w:r>
            <w:r>
              <w:t>in</w:t>
            </w:r>
            <w:r>
              <w:rPr>
                <w:spacing w:val="-3"/>
              </w:rPr>
              <w:t xml:space="preserve"> </w:t>
            </w:r>
            <w:r>
              <w:t>the</w:t>
            </w:r>
            <w:r>
              <w:rPr>
                <w:spacing w:val="-3"/>
              </w:rPr>
              <w:t xml:space="preserve"> </w:t>
            </w:r>
            <w:r>
              <w:t>setting and</w:t>
            </w:r>
            <w:r>
              <w:rPr>
                <w:spacing w:val="-4"/>
              </w:rPr>
              <w:t xml:space="preserve"> </w:t>
            </w:r>
            <w:r>
              <w:t>reviewing</w:t>
            </w:r>
            <w:r>
              <w:rPr>
                <w:spacing w:val="-1"/>
              </w:rPr>
              <w:t xml:space="preserve"> </w:t>
            </w:r>
            <w:r>
              <w:t>of</w:t>
            </w:r>
            <w:r>
              <w:rPr>
                <w:spacing w:val="-5"/>
              </w:rPr>
              <w:t xml:space="preserve"> </w:t>
            </w:r>
            <w:r>
              <w:t>their</w:t>
            </w:r>
            <w:r>
              <w:rPr>
                <w:spacing w:val="-4"/>
              </w:rPr>
              <w:t xml:space="preserve"> </w:t>
            </w:r>
            <w:r>
              <w:rPr>
                <w:spacing w:val="-2"/>
              </w:rPr>
              <w:t>targets.</w:t>
            </w:r>
          </w:p>
          <w:p w14:paraId="54F784B8" w14:textId="77777777" w:rsidR="00615B6F" w:rsidRDefault="00427A23">
            <w:pPr>
              <w:pStyle w:val="TableParagraph"/>
              <w:numPr>
                <w:ilvl w:val="0"/>
                <w:numId w:val="2"/>
              </w:numPr>
              <w:tabs>
                <w:tab w:val="left" w:pos="829"/>
                <w:tab w:val="left" w:pos="830"/>
              </w:tabs>
              <w:spacing w:before="5" w:line="280" w:lineRule="exact"/>
              <w:ind w:hanging="361"/>
            </w:pPr>
            <w:r>
              <w:t>Inviting</w:t>
            </w:r>
            <w:r>
              <w:rPr>
                <w:spacing w:val="-1"/>
              </w:rPr>
              <w:t xml:space="preserve"> </w:t>
            </w:r>
            <w:r>
              <w:t>the</w:t>
            </w:r>
            <w:r>
              <w:rPr>
                <w:spacing w:val="-3"/>
              </w:rPr>
              <w:t xml:space="preserve"> </w:t>
            </w:r>
            <w:r>
              <w:t>pupil</w:t>
            </w:r>
            <w:r>
              <w:rPr>
                <w:spacing w:val="-1"/>
              </w:rPr>
              <w:t xml:space="preserve"> </w:t>
            </w:r>
            <w:r>
              <w:t>to</w:t>
            </w:r>
            <w:r>
              <w:rPr>
                <w:spacing w:val="-3"/>
              </w:rPr>
              <w:t xml:space="preserve"> </w:t>
            </w:r>
            <w:r>
              <w:t>attend</w:t>
            </w:r>
            <w:r>
              <w:rPr>
                <w:spacing w:val="-1"/>
              </w:rPr>
              <w:t xml:space="preserve"> </w:t>
            </w:r>
            <w:r>
              <w:t>review</w:t>
            </w:r>
            <w:r>
              <w:rPr>
                <w:spacing w:val="-5"/>
              </w:rPr>
              <w:t xml:space="preserve"> </w:t>
            </w:r>
            <w:r>
              <w:t>meetings</w:t>
            </w:r>
            <w:r>
              <w:rPr>
                <w:spacing w:val="-3"/>
              </w:rPr>
              <w:t xml:space="preserve"> </w:t>
            </w:r>
            <w:r>
              <w:t>where</w:t>
            </w:r>
            <w:r>
              <w:rPr>
                <w:spacing w:val="-3"/>
              </w:rPr>
              <w:t xml:space="preserve"> </w:t>
            </w:r>
            <w:r>
              <w:rPr>
                <w:spacing w:val="-2"/>
              </w:rPr>
              <w:t>appropriate.</w:t>
            </w:r>
          </w:p>
          <w:p w14:paraId="36AB64A8" w14:textId="77777777" w:rsidR="00615B6F" w:rsidRDefault="00427A23">
            <w:pPr>
              <w:pStyle w:val="TableParagraph"/>
              <w:numPr>
                <w:ilvl w:val="0"/>
                <w:numId w:val="2"/>
              </w:numPr>
              <w:tabs>
                <w:tab w:val="left" w:pos="829"/>
                <w:tab w:val="left" w:pos="830"/>
              </w:tabs>
              <w:spacing w:line="278" w:lineRule="exact"/>
              <w:ind w:hanging="361"/>
            </w:pPr>
            <w:r>
              <w:t>Identifying</w:t>
            </w:r>
            <w:r>
              <w:rPr>
                <w:spacing w:val="-5"/>
              </w:rPr>
              <w:t xml:space="preserve"> </w:t>
            </w:r>
            <w:r>
              <w:t>with</w:t>
            </w:r>
            <w:r>
              <w:rPr>
                <w:spacing w:val="-4"/>
              </w:rPr>
              <w:t xml:space="preserve"> </w:t>
            </w:r>
            <w:r>
              <w:t>the</w:t>
            </w:r>
            <w:r>
              <w:rPr>
                <w:spacing w:val="-4"/>
              </w:rPr>
              <w:t xml:space="preserve"> </w:t>
            </w:r>
            <w:r>
              <w:t>pupil</w:t>
            </w:r>
            <w:r>
              <w:rPr>
                <w:spacing w:val="-3"/>
              </w:rPr>
              <w:t xml:space="preserve"> </w:t>
            </w:r>
            <w:r>
              <w:t>teaching</w:t>
            </w:r>
            <w:r>
              <w:rPr>
                <w:spacing w:val="-3"/>
              </w:rPr>
              <w:t xml:space="preserve"> </w:t>
            </w:r>
            <w:r>
              <w:t>and</w:t>
            </w:r>
            <w:r>
              <w:rPr>
                <w:spacing w:val="-4"/>
              </w:rPr>
              <w:t xml:space="preserve"> </w:t>
            </w:r>
            <w:r>
              <w:t>learning</w:t>
            </w:r>
            <w:r>
              <w:rPr>
                <w:spacing w:val="-3"/>
              </w:rPr>
              <w:t xml:space="preserve"> </w:t>
            </w:r>
            <w:r>
              <w:t>strategies</w:t>
            </w:r>
            <w:r>
              <w:rPr>
                <w:spacing w:val="-4"/>
              </w:rPr>
              <w:t xml:space="preserve"> </w:t>
            </w:r>
            <w:r>
              <w:t>that</w:t>
            </w:r>
            <w:r>
              <w:rPr>
                <w:spacing w:val="-2"/>
              </w:rPr>
              <w:t xml:space="preserve"> </w:t>
            </w:r>
            <w:r>
              <w:t>work</w:t>
            </w:r>
            <w:r>
              <w:rPr>
                <w:spacing w:val="-3"/>
              </w:rPr>
              <w:t xml:space="preserve"> </w:t>
            </w:r>
            <w:r>
              <w:t>with</w:t>
            </w:r>
            <w:r>
              <w:rPr>
                <w:spacing w:val="-12"/>
              </w:rPr>
              <w:t xml:space="preserve"> </w:t>
            </w:r>
            <w:r>
              <w:rPr>
                <w:spacing w:val="-2"/>
              </w:rPr>
              <w:t>them.</w:t>
            </w:r>
          </w:p>
          <w:p w14:paraId="68414464" w14:textId="77777777" w:rsidR="00615B6F" w:rsidRDefault="00427A23">
            <w:pPr>
              <w:pStyle w:val="TableParagraph"/>
              <w:numPr>
                <w:ilvl w:val="0"/>
                <w:numId w:val="2"/>
              </w:numPr>
              <w:tabs>
                <w:tab w:val="left" w:pos="829"/>
                <w:tab w:val="left" w:pos="830"/>
              </w:tabs>
              <w:spacing w:line="278" w:lineRule="exact"/>
              <w:ind w:hanging="361"/>
            </w:pPr>
            <w:r>
              <w:t>Soliciting</w:t>
            </w:r>
            <w:r>
              <w:rPr>
                <w:spacing w:val="-2"/>
              </w:rPr>
              <w:t xml:space="preserve"> </w:t>
            </w:r>
            <w:r>
              <w:t>the</w:t>
            </w:r>
            <w:r>
              <w:rPr>
                <w:spacing w:val="-4"/>
              </w:rPr>
              <w:t xml:space="preserve"> </w:t>
            </w:r>
            <w:r>
              <w:t>pupil’s</w:t>
            </w:r>
            <w:r>
              <w:rPr>
                <w:spacing w:val="-5"/>
              </w:rPr>
              <w:t xml:space="preserve"> </w:t>
            </w:r>
            <w:r>
              <w:t>views</w:t>
            </w:r>
            <w:r>
              <w:rPr>
                <w:spacing w:val="-4"/>
              </w:rPr>
              <w:t xml:space="preserve"> </w:t>
            </w:r>
            <w:r>
              <w:t>about</w:t>
            </w:r>
            <w:r>
              <w:rPr>
                <w:spacing w:val="-3"/>
              </w:rPr>
              <w:t xml:space="preserve"> </w:t>
            </w:r>
            <w:r>
              <w:t>their</w:t>
            </w:r>
            <w:r>
              <w:rPr>
                <w:spacing w:val="-6"/>
              </w:rPr>
              <w:t xml:space="preserve"> </w:t>
            </w:r>
            <w:r>
              <w:rPr>
                <w:spacing w:val="-2"/>
              </w:rPr>
              <w:t>learning.</w:t>
            </w:r>
          </w:p>
          <w:p w14:paraId="2AE9957C" w14:textId="77777777" w:rsidR="00615B6F" w:rsidRDefault="00427A23">
            <w:pPr>
              <w:pStyle w:val="TableParagraph"/>
              <w:numPr>
                <w:ilvl w:val="0"/>
                <w:numId w:val="2"/>
              </w:numPr>
              <w:tabs>
                <w:tab w:val="left" w:pos="829"/>
                <w:tab w:val="left" w:pos="830"/>
              </w:tabs>
              <w:ind w:hanging="361"/>
            </w:pPr>
            <w:r>
              <w:t>Encouraging</w:t>
            </w:r>
            <w:r>
              <w:rPr>
                <w:spacing w:val="-2"/>
              </w:rPr>
              <w:t xml:space="preserve"> independence.</w:t>
            </w:r>
          </w:p>
        </w:tc>
      </w:tr>
      <w:tr w:rsidR="00615B6F" w14:paraId="548121D4" w14:textId="77777777">
        <w:trPr>
          <w:trHeight w:val="1875"/>
        </w:trPr>
        <w:tc>
          <w:tcPr>
            <w:tcW w:w="3321" w:type="dxa"/>
          </w:tcPr>
          <w:p w14:paraId="6AD13D20" w14:textId="77777777" w:rsidR="00615B6F" w:rsidRDefault="00427A23">
            <w:pPr>
              <w:pStyle w:val="TableParagraph"/>
              <w:ind w:left="110"/>
            </w:pPr>
            <w:r>
              <w:t>9)</w:t>
            </w:r>
            <w:r>
              <w:rPr>
                <w:spacing w:val="-9"/>
              </w:rPr>
              <w:t xml:space="preserve"> </w:t>
            </w:r>
            <w:r>
              <w:t>Any</w:t>
            </w:r>
            <w:r>
              <w:rPr>
                <w:spacing w:val="-9"/>
              </w:rPr>
              <w:t xml:space="preserve"> </w:t>
            </w:r>
            <w:r>
              <w:t>arrangements</w:t>
            </w:r>
            <w:r>
              <w:rPr>
                <w:spacing w:val="-9"/>
              </w:rPr>
              <w:t xml:space="preserve"> </w:t>
            </w:r>
            <w:r>
              <w:t>made</w:t>
            </w:r>
            <w:r>
              <w:rPr>
                <w:spacing w:val="-9"/>
              </w:rPr>
              <w:t xml:space="preserve"> </w:t>
            </w:r>
            <w:r>
              <w:t>by</w:t>
            </w:r>
            <w:r>
              <w:rPr>
                <w:spacing w:val="-9"/>
              </w:rPr>
              <w:t xml:space="preserve"> </w:t>
            </w:r>
            <w:r>
              <w:t>the governing body or the proprietor relating to the treatment of complaints</w:t>
            </w:r>
            <w:r>
              <w:rPr>
                <w:spacing w:val="-7"/>
              </w:rPr>
              <w:t xml:space="preserve"> </w:t>
            </w:r>
            <w:r>
              <w:t>from</w:t>
            </w:r>
            <w:r>
              <w:rPr>
                <w:spacing w:val="-1"/>
              </w:rPr>
              <w:t xml:space="preserve"> </w:t>
            </w:r>
            <w:r>
              <w:t>parents</w:t>
            </w:r>
            <w:r>
              <w:rPr>
                <w:spacing w:val="-7"/>
              </w:rPr>
              <w:t xml:space="preserve"> </w:t>
            </w:r>
            <w:r>
              <w:t>of</w:t>
            </w:r>
            <w:r>
              <w:rPr>
                <w:spacing w:val="-3"/>
              </w:rPr>
              <w:t xml:space="preserve"> </w:t>
            </w:r>
            <w:r>
              <w:t>pupils with special educational needs</w:t>
            </w:r>
          </w:p>
          <w:p w14:paraId="7822D50E" w14:textId="77777777" w:rsidR="00615B6F" w:rsidRDefault="00427A23">
            <w:pPr>
              <w:pStyle w:val="TableParagraph"/>
              <w:spacing w:line="266" w:lineRule="exact"/>
              <w:ind w:left="110" w:right="197"/>
            </w:pPr>
            <w:r>
              <w:t>concerning</w:t>
            </w:r>
            <w:r>
              <w:rPr>
                <w:spacing w:val="-11"/>
              </w:rPr>
              <w:t xml:space="preserve"> </w:t>
            </w:r>
            <w:r>
              <w:t>the</w:t>
            </w:r>
            <w:r>
              <w:rPr>
                <w:spacing w:val="-11"/>
              </w:rPr>
              <w:t xml:space="preserve"> </w:t>
            </w:r>
            <w:r>
              <w:t>provision</w:t>
            </w:r>
            <w:r>
              <w:rPr>
                <w:spacing w:val="-11"/>
              </w:rPr>
              <w:t xml:space="preserve"> </w:t>
            </w:r>
            <w:r>
              <w:t>made</w:t>
            </w:r>
            <w:r>
              <w:rPr>
                <w:spacing w:val="-11"/>
              </w:rPr>
              <w:t xml:space="preserve"> </w:t>
            </w:r>
            <w:r>
              <w:t>at the school.</w:t>
            </w:r>
          </w:p>
        </w:tc>
        <w:tc>
          <w:tcPr>
            <w:tcW w:w="3487" w:type="dxa"/>
          </w:tcPr>
          <w:p w14:paraId="6B547198" w14:textId="77777777" w:rsidR="00615B6F" w:rsidRDefault="00427A23">
            <w:pPr>
              <w:pStyle w:val="TableParagraph"/>
              <w:spacing w:line="242" w:lineRule="auto"/>
              <w:ind w:left="110" w:right="140"/>
              <w:rPr>
                <w:i/>
              </w:rPr>
            </w:pPr>
            <w:r>
              <w:rPr>
                <w:i/>
              </w:rPr>
              <w:t>Who</w:t>
            </w:r>
            <w:r>
              <w:rPr>
                <w:i/>
                <w:spacing w:val="-7"/>
              </w:rPr>
              <w:t xml:space="preserve"> </w:t>
            </w:r>
            <w:r>
              <w:rPr>
                <w:i/>
              </w:rPr>
              <w:t>can</w:t>
            </w:r>
            <w:r>
              <w:rPr>
                <w:i/>
                <w:spacing w:val="-7"/>
              </w:rPr>
              <w:t xml:space="preserve"> </w:t>
            </w:r>
            <w:r>
              <w:rPr>
                <w:i/>
              </w:rPr>
              <w:t>I</w:t>
            </w:r>
            <w:r>
              <w:rPr>
                <w:i/>
                <w:spacing w:val="-8"/>
              </w:rPr>
              <w:t xml:space="preserve"> </w:t>
            </w:r>
            <w:r>
              <w:rPr>
                <w:i/>
              </w:rPr>
              <w:t>contact</w:t>
            </w:r>
            <w:r>
              <w:rPr>
                <w:i/>
                <w:spacing w:val="-7"/>
              </w:rPr>
              <w:t xml:space="preserve"> </w:t>
            </w:r>
            <w:r>
              <w:rPr>
                <w:i/>
              </w:rPr>
              <w:t>for</w:t>
            </w:r>
            <w:r>
              <w:rPr>
                <w:i/>
                <w:spacing w:val="-8"/>
              </w:rPr>
              <w:t xml:space="preserve"> </w:t>
            </w:r>
            <w:r>
              <w:rPr>
                <w:i/>
              </w:rPr>
              <w:t xml:space="preserve">further </w:t>
            </w:r>
            <w:r>
              <w:rPr>
                <w:i/>
                <w:spacing w:val="-2"/>
              </w:rPr>
              <w:t>information?</w:t>
            </w:r>
          </w:p>
          <w:p w14:paraId="2196C9A2" w14:textId="77777777" w:rsidR="00615B6F" w:rsidRDefault="00615B6F">
            <w:pPr>
              <w:pStyle w:val="TableParagraph"/>
              <w:spacing w:before="11"/>
              <w:ind w:left="0"/>
              <w:rPr>
                <w:sz w:val="20"/>
              </w:rPr>
            </w:pPr>
          </w:p>
          <w:p w14:paraId="30C2179B" w14:textId="77777777" w:rsidR="00615B6F" w:rsidRDefault="00427A23">
            <w:pPr>
              <w:pStyle w:val="TableParagraph"/>
              <w:spacing w:line="237" w:lineRule="auto"/>
              <w:ind w:left="110" w:right="140"/>
              <w:rPr>
                <w:i/>
              </w:rPr>
            </w:pPr>
            <w:r>
              <w:rPr>
                <w:i/>
              </w:rPr>
              <w:t>Who</w:t>
            </w:r>
            <w:r>
              <w:rPr>
                <w:i/>
                <w:spacing w:val="-4"/>
              </w:rPr>
              <w:t xml:space="preserve"> </w:t>
            </w:r>
            <w:r>
              <w:rPr>
                <w:i/>
              </w:rPr>
              <w:t>can</w:t>
            </w:r>
            <w:r>
              <w:rPr>
                <w:i/>
                <w:spacing w:val="-4"/>
              </w:rPr>
              <w:t xml:space="preserve"> </w:t>
            </w:r>
            <w:r>
              <w:rPr>
                <w:i/>
              </w:rPr>
              <w:t>I</w:t>
            </w:r>
            <w:r>
              <w:rPr>
                <w:i/>
                <w:spacing w:val="-5"/>
              </w:rPr>
              <w:t xml:space="preserve"> </w:t>
            </w:r>
            <w:r>
              <w:rPr>
                <w:i/>
              </w:rPr>
              <w:t>contact</w:t>
            </w:r>
            <w:r>
              <w:rPr>
                <w:i/>
                <w:spacing w:val="-4"/>
              </w:rPr>
              <w:t xml:space="preserve"> </w:t>
            </w:r>
            <w:r>
              <w:rPr>
                <w:i/>
              </w:rPr>
              <w:t>if</w:t>
            </w:r>
            <w:r>
              <w:rPr>
                <w:i/>
                <w:spacing w:val="-8"/>
              </w:rPr>
              <w:t xml:space="preserve"> </w:t>
            </w:r>
            <w:r>
              <w:rPr>
                <w:i/>
              </w:rPr>
              <w:t>I</w:t>
            </w:r>
            <w:r>
              <w:rPr>
                <w:i/>
                <w:spacing w:val="-5"/>
              </w:rPr>
              <w:t xml:space="preserve"> </w:t>
            </w:r>
            <w:r>
              <w:rPr>
                <w:i/>
              </w:rPr>
              <w:t>have</w:t>
            </w:r>
            <w:r>
              <w:rPr>
                <w:i/>
                <w:spacing w:val="-5"/>
              </w:rPr>
              <w:t xml:space="preserve"> </w:t>
            </w:r>
            <w:r>
              <w:rPr>
                <w:i/>
              </w:rPr>
              <w:t xml:space="preserve">a </w:t>
            </w:r>
            <w:r>
              <w:rPr>
                <w:i/>
                <w:spacing w:val="-2"/>
              </w:rPr>
              <w:t>complaint?</w:t>
            </w:r>
          </w:p>
        </w:tc>
        <w:tc>
          <w:tcPr>
            <w:tcW w:w="8588" w:type="dxa"/>
          </w:tcPr>
          <w:p w14:paraId="2110614A" w14:textId="77777777" w:rsidR="00615B6F" w:rsidRDefault="00427A23">
            <w:pPr>
              <w:pStyle w:val="TableParagraph"/>
            </w:pPr>
            <w:r>
              <w:t>For</w:t>
            </w:r>
            <w:r>
              <w:rPr>
                <w:spacing w:val="-7"/>
              </w:rPr>
              <w:t xml:space="preserve"> </w:t>
            </w:r>
            <w:r>
              <w:t>more</w:t>
            </w:r>
            <w:r>
              <w:rPr>
                <w:spacing w:val="-3"/>
              </w:rPr>
              <w:t xml:space="preserve"> </w:t>
            </w:r>
            <w:r>
              <w:t>information</w:t>
            </w:r>
            <w:r>
              <w:rPr>
                <w:spacing w:val="-4"/>
              </w:rPr>
              <w:t xml:space="preserve"> </w:t>
            </w:r>
            <w:r>
              <w:t>regarding</w:t>
            </w:r>
            <w:r>
              <w:rPr>
                <w:spacing w:val="-3"/>
              </w:rPr>
              <w:t xml:space="preserve"> </w:t>
            </w:r>
            <w:r>
              <w:t>SEND,</w:t>
            </w:r>
            <w:r>
              <w:rPr>
                <w:spacing w:val="-4"/>
              </w:rPr>
              <w:t xml:space="preserve"> </w:t>
            </w:r>
            <w:r>
              <w:t>please</w:t>
            </w:r>
            <w:r>
              <w:rPr>
                <w:spacing w:val="-3"/>
              </w:rPr>
              <w:t xml:space="preserve"> </w:t>
            </w:r>
            <w:r>
              <w:t>contact</w:t>
            </w:r>
            <w:r>
              <w:rPr>
                <w:spacing w:val="-2"/>
              </w:rPr>
              <w:t xml:space="preserve"> </w:t>
            </w:r>
            <w:r>
              <w:t>the</w:t>
            </w:r>
            <w:r>
              <w:rPr>
                <w:spacing w:val="-3"/>
              </w:rPr>
              <w:t xml:space="preserve"> </w:t>
            </w:r>
            <w:r>
              <w:rPr>
                <w:spacing w:val="-2"/>
              </w:rPr>
              <w:t>SENCO.</w:t>
            </w:r>
          </w:p>
          <w:p w14:paraId="0C710E68" w14:textId="77777777" w:rsidR="00615B6F" w:rsidRDefault="00615B6F">
            <w:pPr>
              <w:pStyle w:val="TableParagraph"/>
              <w:ind w:left="0"/>
              <w:rPr>
                <w:sz w:val="21"/>
              </w:rPr>
            </w:pPr>
          </w:p>
          <w:p w14:paraId="684259EF" w14:textId="77777777" w:rsidR="00615B6F" w:rsidRDefault="00427A23">
            <w:pPr>
              <w:pStyle w:val="TableParagraph"/>
            </w:pPr>
            <w:r>
              <w:t>We</w:t>
            </w:r>
            <w:r>
              <w:rPr>
                <w:spacing w:val="-3"/>
              </w:rPr>
              <w:t xml:space="preserve"> </w:t>
            </w:r>
            <w:r>
              <w:t>value</w:t>
            </w:r>
            <w:r>
              <w:rPr>
                <w:spacing w:val="-3"/>
              </w:rPr>
              <w:t xml:space="preserve"> </w:t>
            </w:r>
            <w:r>
              <w:t>the</w:t>
            </w:r>
            <w:r>
              <w:rPr>
                <w:spacing w:val="-4"/>
              </w:rPr>
              <w:t xml:space="preserve"> </w:t>
            </w:r>
            <w:r>
              <w:t>partnership</w:t>
            </w:r>
            <w:r>
              <w:rPr>
                <w:spacing w:val="-4"/>
              </w:rPr>
              <w:t xml:space="preserve"> </w:t>
            </w:r>
            <w:r>
              <w:t>between</w:t>
            </w:r>
            <w:r>
              <w:rPr>
                <w:spacing w:val="-4"/>
              </w:rPr>
              <w:t xml:space="preserve"> </w:t>
            </w:r>
            <w:r>
              <w:t>parents/</w:t>
            </w:r>
            <w:proofErr w:type="spellStart"/>
            <w:r>
              <w:t>carers</w:t>
            </w:r>
            <w:proofErr w:type="spellEnd"/>
            <w:r>
              <w:rPr>
                <w:spacing w:val="-5"/>
              </w:rPr>
              <w:t xml:space="preserve"> </w:t>
            </w:r>
            <w:r>
              <w:t>and</w:t>
            </w:r>
            <w:r>
              <w:rPr>
                <w:spacing w:val="-5"/>
              </w:rPr>
              <w:t xml:space="preserve"> </w:t>
            </w:r>
            <w:r>
              <w:t>school,</w:t>
            </w:r>
            <w:r>
              <w:rPr>
                <w:spacing w:val="-3"/>
              </w:rPr>
              <w:t xml:space="preserve"> </w:t>
            </w:r>
            <w:r>
              <w:t>but should</w:t>
            </w:r>
            <w:r>
              <w:rPr>
                <w:spacing w:val="-4"/>
              </w:rPr>
              <w:t xml:space="preserve"> </w:t>
            </w:r>
            <w:r>
              <w:t>a</w:t>
            </w:r>
            <w:r>
              <w:rPr>
                <w:spacing w:val="-4"/>
              </w:rPr>
              <w:t xml:space="preserve"> </w:t>
            </w:r>
            <w:r>
              <w:t>problem</w:t>
            </w:r>
            <w:r>
              <w:rPr>
                <w:spacing w:val="-3"/>
              </w:rPr>
              <w:t xml:space="preserve"> </w:t>
            </w:r>
            <w:r>
              <w:t>arise, parents/</w:t>
            </w:r>
            <w:proofErr w:type="spellStart"/>
            <w:r>
              <w:t>carers</w:t>
            </w:r>
            <w:proofErr w:type="spellEnd"/>
            <w:r>
              <w:t xml:space="preserve"> are encouraged to discuss this fully with the class teacher, SENCO or Head Teacher. Any complaints will be treated in accordance with our </w:t>
            </w:r>
            <w:proofErr w:type="gramStart"/>
            <w:r>
              <w:t>complaints</w:t>
            </w:r>
            <w:proofErr w:type="gramEnd"/>
            <w:r>
              <w:t xml:space="preserve"> procedure.</w:t>
            </w:r>
          </w:p>
        </w:tc>
      </w:tr>
      <w:tr w:rsidR="00615B6F" w14:paraId="36012060" w14:textId="77777777">
        <w:trPr>
          <w:trHeight w:val="2956"/>
        </w:trPr>
        <w:tc>
          <w:tcPr>
            <w:tcW w:w="3321" w:type="dxa"/>
          </w:tcPr>
          <w:p w14:paraId="78FBB374" w14:textId="77777777" w:rsidR="00615B6F" w:rsidRDefault="00427A23">
            <w:pPr>
              <w:pStyle w:val="TableParagraph"/>
              <w:ind w:left="110" w:right="197"/>
            </w:pPr>
            <w:r>
              <w:t>10) How the governing body involves other bodies, including health</w:t>
            </w:r>
            <w:r>
              <w:rPr>
                <w:spacing w:val="-12"/>
              </w:rPr>
              <w:t xml:space="preserve"> </w:t>
            </w:r>
            <w:r>
              <w:t>and</w:t>
            </w:r>
            <w:r>
              <w:rPr>
                <w:spacing w:val="-12"/>
              </w:rPr>
              <w:t xml:space="preserve"> </w:t>
            </w:r>
            <w:r>
              <w:t>social</w:t>
            </w:r>
            <w:r>
              <w:rPr>
                <w:spacing w:val="-11"/>
              </w:rPr>
              <w:t xml:space="preserve"> </w:t>
            </w:r>
            <w:r>
              <w:t>services</w:t>
            </w:r>
            <w:r>
              <w:rPr>
                <w:spacing w:val="-11"/>
              </w:rPr>
              <w:t xml:space="preserve"> </w:t>
            </w:r>
            <w:r>
              <w:t xml:space="preserve">bodies, local authority support services and voluntary </w:t>
            </w:r>
            <w:proofErr w:type="spellStart"/>
            <w:r>
              <w:t>organisations</w:t>
            </w:r>
            <w:proofErr w:type="spellEnd"/>
            <w:r>
              <w:t>, in meeting</w:t>
            </w:r>
            <w:r>
              <w:rPr>
                <w:spacing w:val="-1"/>
              </w:rPr>
              <w:t xml:space="preserve"> </w:t>
            </w:r>
            <w:r>
              <w:t>the</w:t>
            </w:r>
            <w:r>
              <w:rPr>
                <w:spacing w:val="-3"/>
              </w:rPr>
              <w:t xml:space="preserve"> </w:t>
            </w:r>
            <w:r>
              <w:t>needs</w:t>
            </w:r>
            <w:r>
              <w:rPr>
                <w:spacing w:val="-3"/>
              </w:rPr>
              <w:t xml:space="preserve"> </w:t>
            </w:r>
            <w:r>
              <w:t>of</w:t>
            </w:r>
            <w:r>
              <w:rPr>
                <w:spacing w:val="-5"/>
              </w:rPr>
              <w:t xml:space="preserve"> </w:t>
            </w:r>
            <w:r>
              <w:t>pupils</w:t>
            </w:r>
            <w:r>
              <w:rPr>
                <w:spacing w:val="-4"/>
              </w:rPr>
              <w:t xml:space="preserve"> </w:t>
            </w:r>
            <w:r>
              <w:t xml:space="preserve">with special educational needs and in supporting the families of such </w:t>
            </w:r>
            <w:r>
              <w:rPr>
                <w:spacing w:val="-2"/>
              </w:rPr>
              <w:t>pupils.</w:t>
            </w:r>
          </w:p>
        </w:tc>
        <w:tc>
          <w:tcPr>
            <w:tcW w:w="3487" w:type="dxa"/>
          </w:tcPr>
          <w:p w14:paraId="6B20697E" w14:textId="77777777" w:rsidR="00615B6F" w:rsidRDefault="00427A23">
            <w:pPr>
              <w:pStyle w:val="TableParagraph"/>
              <w:ind w:left="110" w:right="855"/>
              <w:jc w:val="both"/>
              <w:rPr>
                <w:i/>
              </w:rPr>
            </w:pPr>
            <w:r>
              <w:rPr>
                <w:i/>
              </w:rPr>
              <w:t>What</w:t>
            </w:r>
            <w:r>
              <w:rPr>
                <w:i/>
                <w:spacing w:val="-9"/>
              </w:rPr>
              <w:t xml:space="preserve"> </w:t>
            </w:r>
            <w:r>
              <w:rPr>
                <w:i/>
              </w:rPr>
              <w:t>specialist</w:t>
            </w:r>
            <w:r>
              <w:rPr>
                <w:i/>
                <w:spacing w:val="-10"/>
              </w:rPr>
              <w:t xml:space="preserve"> </w:t>
            </w:r>
            <w:r>
              <w:rPr>
                <w:i/>
              </w:rPr>
              <w:t>services</w:t>
            </w:r>
            <w:r>
              <w:rPr>
                <w:i/>
                <w:spacing w:val="-11"/>
              </w:rPr>
              <w:t xml:space="preserve"> </w:t>
            </w:r>
            <w:r>
              <w:rPr>
                <w:i/>
              </w:rPr>
              <w:t>and expertise</w:t>
            </w:r>
            <w:r>
              <w:rPr>
                <w:i/>
                <w:spacing w:val="-2"/>
              </w:rPr>
              <w:t xml:space="preserve"> </w:t>
            </w:r>
            <w:r>
              <w:rPr>
                <w:i/>
              </w:rPr>
              <w:t>are</w:t>
            </w:r>
            <w:r>
              <w:rPr>
                <w:i/>
                <w:spacing w:val="-3"/>
              </w:rPr>
              <w:t xml:space="preserve"> </w:t>
            </w:r>
            <w:r>
              <w:rPr>
                <w:i/>
              </w:rPr>
              <w:t>available</w:t>
            </w:r>
            <w:r>
              <w:rPr>
                <w:i/>
                <w:spacing w:val="-7"/>
              </w:rPr>
              <w:t xml:space="preserve"> </w:t>
            </w:r>
            <w:r>
              <w:rPr>
                <w:i/>
              </w:rPr>
              <w:t>at</w:t>
            </w:r>
            <w:r>
              <w:rPr>
                <w:i/>
                <w:spacing w:val="-1"/>
              </w:rPr>
              <w:t xml:space="preserve"> </w:t>
            </w:r>
            <w:r>
              <w:rPr>
                <w:i/>
              </w:rPr>
              <w:t>or accessed by the school?</w:t>
            </w:r>
          </w:p>
        </w:tc>
        <w:tc>
          <w:tcPr>
            <w:tcW w:w="8588" w:type="dxa"/>
          </w:tcPr>
          <w:p w14:paraId="557BE675" w14:textId="77777777" w:rsidR="00615B6F" w:rsidRDefault="00427A23">
            <w:pPr>
              <w:pStyle w:val="TableParagraph"/>
              <w:ind w:right="215"/>
            </w:pPr>
            <w:r>
              <w:t>Advice and support from external support services is available if requested by the school. These</w:t>
            </w:r>
            <w:r>
              <w:rPr>
                <w:spacing w:val="-5"/>
              </w:rPr>
              <w:t xml:space="preserve"> </w:t>
            </w:r>
            <w:r>
              <w:t>agencies</w:t>
            </w:r>
            <w:r>
              <w:rPr>
                <w:spacing w:val="-6"/>
              </w:rPr>
              <w:t xml:space="preserve"> </w:t>
            </w:r>
            <w:r>
              <w:t>include:</w:t>
            </w:r>
            <w:r>
              <w:rPr>
                <w:spacing w:val="-5"/>
              </w:rPr>
              <w:t xml:space="preserve"> </w:t>
            </w:r>
            <w:r>
              <w:t>Inclusive</w:t>
            </w:r>
            <w:r>
              <w:rPr>
                <w:spacing w:val="-5"/>
              </w:rPr>
              <w:t xml:space="preserve"> </w:t>
            </w:r>
            <w:r>
              <w:t>Education</w:t>
            </w:r>
            <w:r>
              <w:rPr>
                <w:spacing w:val="-6"/>
              </w:rPr>
              <w:t xml:space="preserve"> </w:t>
            </w:r>
            <w:r>
              <w:t>Service</w:t>
            </w:r>
            <w:r>
              <w:rPr>
                <w:spacing w:val="-5"/>
              </w:rPr>
              <w:t xml:space="preserve"> </w:t>
            </w:r>
            <w:r>
              <w:t>Teams</w:t>
            </w:r>
            <w:r>
              <w:rPr>
                <w:spacing w:val="-7"/>
              </w:rPr>
              <w:t xml:space="preserve"> </w:t>
            </w:r>
            <w:r>
              <w:t>(Learning</w:t>
            </w:r>
            <w:r>
              <w:rPr>
                <w:spacing w:val="-5"/>
              </w:rPr>
              <w:t xml:space="preserve"> </w:t>
            </w:r>
            <w:r>
              <w:t>Support Team,</w:t>
            </w:r>
            <w:r>
              <w:rPr>
                <w:spacing w:val="-5"/>
              </w:rPr>
              <w:t xml:space="preserve"> </w:t>
            </w:r>
            <w:r>
              <w:t xml:space="preserve">Physical Team, Sensory Team and Autism Team), Community Educational Psychology Service, </w:t>
            </w:r>
            <w:proofErr w:type="spellStart"/>
            <w:r>
              <w:t>Behaviour</w:t>
            </w:r>
            <w:proofErr w:type="spellEnd"/>
            <w:r>
              <w:t xml:space="preserve"> Support Team and Health Services. The school has arrangements for securing access to these services for pupils with special educational needs and/or disabilities.</w:t>
            </w:r>
          </w:p>
          <w:p w14:paraId="0D44EEB3" w14:textId="77777777" w:rsidR="00615B6F" w:rsidRDefault="00615B6F">
            <w:pPr>
              <w:pStyle w:val="TableParagraph"/>
              <w:spacing w:before="7"/>
              <w:ind w:left="0"/>
              <w:rPr>
                <w:sz w:val="21"/>
              </w:rPr>
            </w:pPr>
          </w:p>
          <w:p w14:paraId="2885F47D" w14:textId="77777777" w:rsidR="00615B6F" w:rsidRDefault="00427A23">
            <w:pPr>
              <w:pStyle w:val="TableParagraph"/>
              <w:ind w:right="105"/>
            </w:pPr>
            <w:r>
              <w:t>We</w:t>
            </w:r>
            <w:r>
              <w:rPr>
                <w:spacing w:val="-3"/>
              </w:rPr>
              <w:t xml:space="preserve"> </w:t>
            </w:r>
            <w:r>
              <w:t>believe</w:t>
            </w:r>
            <w:r>
              <w:rPr>
                <w:spacing w:val="-3"/>
              </w:rPr>
              <w:t xml:space="preserve"> </w:t>
            </w:r>
            <w:r>
              <w:t>that</w:t>
            </w:r>
            <w:r>
              <w:rPr>
                <w:spacing w:val="-2"/>
              </w:rPr>
              <w:t xml:space="preserve"> </w:t>
            </w:r>
            <w:r>
              <w:t>effective</w:t>
            </w:r>
            <w:r>
              <w:rPr>
                <w:spacing w:val="-3"/>
              </w:rPr>
              <w:t xml:space="preserve"> </w:t>
            </w:r>
            <w:r>
              <w:t>action</w:t>
            </w:r>
            <w:r>
              <w:rPr>
                <w:spacing w:val="-4"/>
              </w:rPr>
              <w:t xml:space="preserve"> </w:t>
            </w:r>
            <w:r>
              <w:t>on</w:t>
            </w:r>
            <w:r>
              <w:rPr>
                <w:spacing w:val="-4"/>
              </w:rPr>
              <w:t xml:space="preserve"> </w:t>
            </w:r>
            <w:r>
              <w:t>behalf</w:t>
            </w:r>
            <w:r>
              <w:rPr>
                <w:spacing w:val="-6"/>
              </w:rPr>
              <w:t xml:space="preserve"> </w:t>
            </w:r>
            <w:r>
              <w:t>of</w:t>
            </w:r>
            <w:r>
              <w:rPr>
                <w:spacing w:val="-6"/>
              </w:rPr>
              <w:t xml:space="preserve"> </w:t>
            </w:r>
            <w:r>
              <w:t>these</w:t>
            </w:r>
            <w:r>
              <w:rPr>
                <w:spacing w:val="-3"/>
              </w:rPr>
              <w:t xml:space="preserve"> </w:t>
            </w:r>
            <w:r>
              <w:t>children</w:t>
            </w:r>
            <w:r>
              <w:rPr>
                <w:spacing w:val="-3"/>
              </w:rPr>
              <w:t xml:space="preserve"> </w:t>
            </w:r>
            <w:r>
              <w:t>depends</w:t>
            </w:r>
            <w:r>
              <w:rPr>
                <w:spacing w:val="-5"/>
              </w:rPr>
              <w:t xml:space="preserve"> </w:t>
            </w:r>
            <w:r>
              <w:t>upon</w:t>
            </w:r>
            <w:r>
              <w:rPr>
                <w:spacing w:val="-4"/>
              </w:rPr>
              <w:t xml:space="preserve"> </w:t>
            </w:r>
            <w:r>
              <w:t>close</w:t>
            </w:r>
            <w:r>
              <w:rPr>
                <w:spacing w:val="-3"/>
              </w:rPr>
              <w:t xml:space="preserve"> </w:t>
            </w:r>
            <w:r>
              <w:t>co-operation between the school and other professionals. There is regular liaison and sharing of information between the SENCO and external support agencies through regular discussions and meetings throughout the year.</w:t>
            </w:r>
          </w:p>
        </w:tc>
      </w:tr>
      <w:tr w:rsidR="00615B6F" w14:paraId="30605D30" w14:textId="77777777">
        <w:trPr>
          <w:trHeight w:val="2690"/>
        </w:trPr>
        <w:tc>
          <w:tcPr>
            <w:tcW w:w="3321" w:type="dxa"/>
          </w:tcPr>
          <w:p w14:paraId="6443C8DB" w14:textId="77777777" w:rsidR="00615B6F" w:rsidRDefault="00427A23">
            <w:pPr>
              <w:pStyle w:val="TableParagraph"/>
              <w:ind w:left="110"/>
            </w:pPr>
            <w:r>
              <w:t>11)</w:t>
            </w:r>
            <w:r>
              <w:rPr>
                <w:spacing w:val="-10"/>
              </w:rPr>
              <w:t xml:space="preserve"> </w:t>
            </w:r>
            <w:r>
              <w:t>The</w:t>
            </w:r>
            <w:r>
              <w:rPr>
                <w:spacing w:val="-9"/>
              </w:rPr>
              <w:t xml:space="preserve"> </w:t>
            </w:r>
            <w:r>
              <w:t>contact</w:t>
            </w:r>
            <w:r>
              <w:rPr>
                <w:spacing w:val="-7"/>
              </w:rPr>
              <w:t xml:space="preserve"> </w:t>
            </w:r>
            <w:r>
              <w:t>details</w:t>
            </w:r>
            <w:r>
              <w:rPr>
                <w:spacing w:val="-10"/>
              </w:rPr>
              <w:t xml:space="preserve"> </w:t>
            </w:r>
            <w:r>
              <w:t>of</w:t>
            </w:r>
            <w:r>
              <w:rPr>
                <w:spacing w:val="-11"/>
              </w:rPr>
              <w:t xml:space="preserve"> </w:t>
            </w:r>
            <w:r>
              <w:t>support services for the parents of pupils with special educational needs.</w:t>
            </w:r>
          </w:p>
        </w:tc>
        <w:tc>
          <w:tcPr>
            <w:tcW w:w="3487" w:type="dxa"/>
          </w:tcPr>
          <w:p w14:paraId="177D6C6D" w14:textId="77777777" w:rsidR="00615B6F" w:rsidRDefault="00427A23">
            <w:pPr>
              <w:pStyle w:val="TableParagraph"/>
              <w:ind w:left="110" w:right="140"/>
              <w:rPr>
                <w:i/>
              </w:rPr>
            </w:pPr>
            <w:r>
              <w:rPr>
                <w:i/>
              </w:rPr>
              <w:t>Who</w:t>
            </w:r>
            <w:r>
              <w:rPr>
                <w:i/>
                <w:spacing w:val="-5"/>
              </w:rPr>
              <w:t xml:space="preserve"> </w:t>
            </w:r>
            <w:r>
              <w:rPr>
                <w:i/>
              </w:rPr>
              <w:t>should</w:t>
            </w:r>
            <w:r>
              <w:rPr>
                <w:i/>
                <w:spacing w:val="-5"/>
              </w:rPr>
              <w:t xml:space="preserve"> </w:t>
            </w:r>
            <w:r>
              <w:rPr>
                <w:i/>
              </w:rPr>
              <w:t>I</w:t>
            </w:r>
            <w:r>
              <w:rPr>
                <w:i/>
                <w:spacing w:val="-6"/>
              </w:rPr>
              <w:t xml:space="preserve"> </w:t>
            </w:r>
            <w:r>
              <w:rPr>
                <w:i/>
              </w:rPr>
              <w:t>contact</w:t>
            </w:r>
            <w:r>
              <w:rPr>
                <w:i/>
                <w:spacing w:val="-5"/>
              </w:rPr>
              <w:t xml:space="preserve"> </w:t>
            </w:r>
            <w:r>
              <w:rPr>
                <w:i/>
              </w:rPr>
              <w:t>to</w:t>
            </w:r>
            <w:r>
              <w:rPr>
                <w:i/>
                <w:spacing w:val="-5"/>
              </w:rPr>
              <w:t xml:space="preserve"> </w:t>
            </w:r>
            <w:r>
              <w:rPr>
                <w:i/>
              </w:rPr>
              <w:t>find</w:t>
            </w:r>
            <w:r>
              <w:rPr>
                <w:i/>
                <w:spacing w:val="-9"/>
              </w:rPr>
              <w:t xml:space="preserve"> </w:t>
            </w:r>
            <w:r>
              <w:rPr>
                <w:i/>
              </w:rPr>
              <w:t>out about support for parents and families of children with SEND?</w:t>
            </w:r>
          </w:p>
        </w:tc>
        <w:tc>
          <w:tcPr>
            <w:tcW w:w="8588" w:type="dxa"/>
          </w:tcPr>
          <w:p w14:paraId="41B55688" w14:textId="77777777" w:rsidR="00615B6F" w:rsidRDefault="00427A23">
            <w:pPr>
              <w:pStyle w:val="TableParagraph"/>
              <w:ind w:right="213"/>
            </w:pPr>
            <w:r>
              <w:t>Special</w:t>
            </w:r>
            <w:r>
              <w:rPr>
                <w:spacing w:val="-4"/>
              </w:rPr>
              <w:t xml:space="preserve"> </w:t>
            </w:r>
            <w:r>
              <w:t>Educational</w:t>
            </w:r>
            <w:r>
              <w:rPr>
                <w:spacing w:val="-4"/>
              </w:rPr>
              <w:t xml:space="preserve"> </w:t>
            </w:r>
            <w:r>
              <w:t>Needs</w:t>
            </w:r>
            <w:r>
              <w:rPr>
                <w:spacing w:val="-6"/>
              </w:rPr>
              <w:t xml:space="preserve"> </w:t>
            </w:r>
            <w:r>
              <w:t>Service,</w:t>
            </w:r>
            <w:r>
              <w:rPr>
                <w:spacing w:val="-4"/>
              </w:rPr>
              <w:t xml:space="preserve"> </w:t>
            </w:r>
            <w:r>
              <w:t>Nottingham</w:t>
            </w:r>
            <w:r>
              <w:rPr>
                <w:spacing w:val="-5"/>
              </w:rPr>
              <w:t xml:space="preserve"> </w:t>
            </w:r>
            <w:r>
              <w:t>City</w:t>
            </w:r>
            <w:r>
              <w:rPr>
                <w:spacing w:val="-4"/>
              </w:rPr>
              <w:t xml:space="preserve"> </w:t>
            </w:r>
            <w:r>
              <w:t>Council.</w:t>
            </w:r>
            <w:r>
              <w:rPr>
                <w:spacing w:val="-5"/>
              </w:rPr>
              <w:t xml:space="preserve"> </w:t>
            </w:r>
            <w:r>
              <w:t>Includes</w:t>
            </w:r>
            <w:r>
              <w:rPr>
                <w:spacing w:val="-6"/>
              </w:rPr>
              <w:t xml:space="preserve"> </w:t>
            </w:r>
            <w:r>
              <w:t>links</w:t>
            </w:r>
            <w:r>
              <w:rPr>
                <w:spacing w:val="-6"/>
              </w:rPr>
              <w:t xml:space="preserve"> </w:t>
            </w:r>
            <w:r>
              <w:t>to</w:t>
            </w:r>
            <w:r>
              <w:rPr>
                <w:spacing w:val="-5"/>
              </w:rPr>
              <w:t xml:space="preserve"> </w:t>
            </w:r>
            <w:r>
              <w:t>information</w:t>
            </w:r>
            <w:r>
              <w:rPr>
                <w:spacing w:val="-5"/>
              </w:rPr>
              <w:t xml:space="preserve"> </w:t>
            </w:r>
            <w:r>
              <w:t xml:space="preserve">for parents and Education Health and Care Plans: </w:t>
            </w:r>
            <w:hyperlink r:id="rId13">
              <w:r>
                <w:rPr>
                  <w:color w:val="0000FF"/>
                  <w:spacing w:val="-2"/>
                  <w:u w:val="single" w:color="0000FF"/>
                </w:rPr>
                <w:t>https://www.nottinghamcity.gov.uk/information-for-residents/education-and-</w:t>
              </w:r>
            </w:hyperlink>
            <w:r>
              <w:rPr>
                <w:color w:val="0000FF"/>
                <w:spacing w:val="-2"/>
              </w:rPr>
              <w:t xml:space="preserve"> </w:t>
            </w:r>
            <w:hyperlink r:id="rId14">
              <w:r>
                <w:rPr>
                  <w:color w:val="0000FF"/>
                  <w:spacing w:val="-2"/>
                  <w:u w:val="single" w:color="0000FF"/>
                </w:rPr>
                <w:t>schools/special-educational-needs-service/</w:t>
              </w:r>
            </w:hyperlink>
          </w:p>
          <w:p w14:paraId="64C57D70" w14:textId="77777777" w:rsidR="00615B6F" w:rsidRDefault="00615B6F">
            <w:pPr>
              <w:pStyle w:val="TableParagraph"/>
              <w:spacing w:before="5"/>
              <w:ind w:left="0"/>
              <w:rPr>
                <w:sz w:val="21"/>
              </w:rPr>
            </w:pPr>
          </w:p>
          <w:p w14:paraId="076A3052" w14:textId="77777777" w:rsidR="00615B6F" w:rsidRDefault="00427A23">
            <w:pPr>
              <w:pStyle w:val="TableParagraph"/>
              <w:ind w:right="105"/>
            </w:pPr>
            <w:r>
              <w:t>Ask</w:t>
            </w:r>
            <w:r>
              <w:rPr>
                <w:spacing w:val="-3"/>
              </w:rPr>
              <w:t xml:space="preserve"> </w:t>
            </w:r>
            <w:r>
              <w:t>Us</w:t>
            </w:r>
            <w:r>
              <w:rPr>
                <w:spacing w:val="-5"/>
              </w:rPr>
              <w:t xml:space="preserve"> </w:t>
            </w:r>
            <w:r>
              <w:t>Nottinghamshire.</w:t>
            </w:r>
            <w:r>
              <w:rPr>
                <w:spacing w:val="-3"/>
              </w:rPr>
              <w:t xml:space="preserve"> </w:t>
            </w:r>
            <w:r>
              <w:t>Information,</w:t>
            </w:r>
            <w:r>
              <w:rPr>
                <w:spacing w:val="-4"/>
              </w:rPr>
              <w:t xml:space="preserve"> </w:t>
            </w:r>
            <w:r>
              <w:t>advice</w:t>
            </w:r>
            <w:r>
              <w:rPr>
                <w:spacing w:val="-3"/>
              </w:rPr>
              <w:t xml:space="preserve"> </w:t>
            </w:r>
            <w:r>
              <w:t>and</w:t>
            </w:r>
            <w:r>
              <w:rPr>
                <w:spacing w:val="-4"/>
              </w:rPr>
              <w:t xml:space="preserve"> </w:t>
            </w:r>
            <w:r>
              <w:t>support</w:t>
            </w:r>
            <w:r>
              <w:rPr>
                <w:spacing w:val="-3"/>
              </w:rPr>
              <w:t xml:space="preserve"> </w:t>
            </w:r>
            <w:r>
              <w:t>for</w:t>
            </w:r>
            <w:r>
              <w:rPr>
                <w:spacing w:val="-5"/>
              </w:rPr>
              <w:t xml:space="preserve"> </w:t>
            </w:r>
            <w:r>
              <w:t>children</w:t>
            </w:r>
            <w:r>
              <w:rPr>
                <w:spacing w:val="-3"/>
              </w:rPr>
              <w:t xml:space="preserve"> </w:t>
            </w:r>
            <w:r>
              <w:t>and</w:t>
            </w:r>
            <w:r>
              <w:rPr>
                <w:spacing w:val="-5"/>
              </w:rPr>
              <w:t xml:space="preserve"> </w:t>
            </w:r>
            <w:r>
              <w:t>young</w:t>
            </w:r>
            <w:r>
              <w:rPr>
                <w:spacing w:val="-3"/>
              </w:rPr>
              <w:t xml:space="preserve"> </w:t>
            </w:r>
            <w:r>
              <w:t>people</w:t>
            </w:r>
            <w:r>
              <w:rPr>
                <w:spacing w:val="-3"/>
              </w:rPr>
              <w:t xml:space="preserve"> </w:t>
            </w:r>
            <w:r>
              <w:t>with a disability or special educational needs and their parents/</w:t>
            </w:r>
            <w:proofErr w:type="spellStart"/>
            <w:r>
              <w:t>carers</w:t>
            </w:r>
            <w:proofErr w:type="spellEnd"/>
            <w:r>
              <w:t>:</w:t>
            </w:r>
          </w:p>
          <w:p w14:paraId="0FCC6C38" w14:textId="77777777" w:rsidR="00615B6F" w:rsidRDefault="00444942">
            <w:pPr>
              <w:pStyle w:val="TableParagraph"/>
              <w:spacing w:before="3"/>
            </w:pPr>
            <w:hyperlink r:id="rId15">
              <w:r w:rsidR="00427A23">
                <w:rPr>
                  <w:color w:val="0000FF"/>
                  <w:spacing w:val="-2"/>
                  <w:u w:val="single" w:color="0000FF"/>
                </w:rPr>
                <w:t>https://askusnotts.org.uk/</w:t>
              </w:r>
            </w:hyperlink>
          </w:p>
        </w:tc>
      </w:tr>
    </w:tbl>
    <w:p w14:paraId="7BE3C0CB" w14:textId="77777777" w:rsidR="00615B6F" w:rsidRDefault="00615B6F">
      <w:pPr>
        <w:sectPr w:rsidR="00615B6F">
          <w:type w:val="continuous"/>
          <w:pgSz w:w="16840" w:h="11910" w:orient="landscape"/>
          <w:pgMar w:top="700" w:right="600" w:bottom="1240" w:left="620" w:header="0" w:footer="941" w:gutter="0"/>
          <w:cols w:space="720"/>
        </w:sect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1"/>
        <w:gridCol w:w="3487"/>
        <w:gridCol w:w="8588"/>
      </w:tblGrid>
      <w:tr w:rsidR="00615B6F" w14:paraId="3BAC91BD" w14:textId="77777777">
        <w:trPr>
          <w:trHeight w:val="2686"/>
        </w:trPr>
        <w:tc>
          <w:tcPr>
            <w:tcW w:w="3321" w:type="dxa"/>
          </w:tcPr>
          <w:p w14:paraId="6B681B16" w14:textId="77777777" w:rsidR="00615B6F" w:rsidRDefault="00615B6F">
            <w:pPr>
              <w:pStyle w:val="TableParagraph"/>
              <w:ind w:left="0"/>
              <w:rPr>
                <w:rFonts w:ascii="Times New Roman"/>
              </w:rPr>
            </w:pPr>
          </w:p>
        </w:tc>
        <w:tc>
          <w:tcPr>
            <w:tcW w:w="3487" w:type="dxa"/>
          </w:tcPr>
          <w:p w14:paraId="13E41833" w14:textId="77777777" w:rsidR="00615B6F" w:rsidRDefault="00615B6F">
            <w:pPr>
              <w:pStyle w:val="TableParagraph"/>
              <w:ind w:left="0"/>
              <w:rPr>
                <w:rFonts w:ascii="Times New Roman"/>
              </w:rPr>
            </w:pPr>
          </w:p>
        </w:tc>
        <w:tc>
          <w:tcPr>
            <w:tcW w:w="8588" w:type="dxa"/>
          </w:tcPr>
          <w:p w14:paraId="30812416" w14:textId="77777777" w:rsidR="00615B6F" w:rsidRDefault="00427A23">
            <w:pPr>
              <w:pStyle w:val="TableParagraph"/>
              <w:spacing w:before="2" w:line="237" w:lineRule="auto"/>
            </w:pPr>
            <w:r>
              <w:t>Support</w:t>
            </w:r>
            <w:r>
              <w:rPr>
                <w:spacing w:val="-3"/>
              </w:rPr>
              <w:t xml:space="preserve"> </w:t>
            </w:r>
            <w:r>
              <w:t>for</w:t>
            </w:r>
            <w:r>
              <w:rPr>
                <w:spacing w:val="-6"/>
              </w:rPr>
              <w:t xml:space="preserve"> </w:t>
            </w:r>
            <w:r>
              <w:t>parents</w:t>
            </w:r>
            <w:r>
              <w:rPr>
                <w:spacing w:val="-6"/>
              </w:rPr>
              <w:t xml:space="preserve"> </w:t>
            </w:r>
            <w:r>
              <w:t>and</w:t>
            </w:r>
            <w:r>
              <w:rPr>
                <w:spacing w:val="-1"/>
              </w:rPr>
              <w:t xml:space="preserve"> </w:t>
            </w:r>
            <w:r>
              <w:t>siblings</w:t>
            </w:r>
            <w:r>
              <w:rPr>
                <w:spacing w:val="-6"/>
              </w:rPr>
              <w:t xml:space="preserve"> </w:t>
            </w:r>
            <w:r>
              <w:t>of</w:t>
            </w:r>
            <w:r>
              <w:rPr>
                <w:spacing w:val="-7"/>
              </w:rPr>
              <w:t xml:space="preserve"> </w:t>
            </w:r>
            <w:r>
              <w:t>children</w:t>
            </w:r>
            <w:r>
              <w:rPr>
                <w:spacing w:val="-4"/>
              </w:rPr>
              <w:t xml:space="preserve"> </w:t>
            </w:r>
            <w:r>
              <w:t>on</w:t>
            </w:r>
            <w:r>
              <w:rPr>
                <w:spacing w:val="-5"/>
              </w:rPr>
              <w:t xml:space="preserve"> </w:t>
            </w:r>
            <w:r>
              <w:t>the</w:t>
            </w:r>
            <w:r>
              <w:rPr>
                <w:spacing w:val="-5"/>
              </w:rPr>
              <w:t xml:space="preserve"> </w:t>
            </w:r>
            <w:r>
              <w:t>autistic</w:t>
            </w:r>
            <w:r>
              <w:rPr>
                <w:spacing w:val="-3"/>
              </w:rPr>
              <w:t xml:space="preserve"> </w:t>
            </w:r>
            <w:r>
              <w:t xml:space="preserve">spectrum: </w:t>
            </w:r>
            <w:hyperlink r:id="rId16">
              <w:r>
                <w:rPr>
                  <w:color w:val="0000FF"/>
                  <w:spacing w:val="-2"/>
                  <w:u w:val="single" w:color="0000FF"/>
                </w:rPr>
                <w:t>https://www.autismeastmidlands.org.uk/</w:t>
              </w:r>
            </w:hyperlink>
          </w:p>
          <w:p w14:paraId="65522560" w14:textId="77777777" w:rsidR="00615B6F" w:rsidRDefault="00615B6F">
            <w:pPr>
              <w:pStyle w:val="TableParagraph"/>
              <w:ind w:left="0"/>
            </w:pPr>
          </w:p>
          <w:p w14:paraId="1B70B55C" w14:textId="77777777" w:rsidR="00615B6F" w:rsidRDefault="00427A23">
            <w:pPr>
              <w:pStyle w:val="TableParagraph"/>
              <w:spacing w:line="237" w:lineRule="auto"/>
              <w:ind w:right="594"/>
            </w:pPr>
            <w:r>
              <w:t>Contact</w:t>
            </w:r>
            <w:r>
              <w:rPr>
                <w:spacing w:val="-4"/>
              </w:rPr>
              <w:t xml:space="preserve"> </w:t>
            </w:r>
            <w:r>
              <w:t>A</w:t>
            </w:r>
            <w:r>
              <w:rPr>
                <w:spacing w:val="-7"/>
              </w:rPr>
              <w:t xml:space="preserve"> </w:t>
            </w:r>
            <w:r>
              <w:t>Family</w:t>
            </w:r>
            <w:r>
              <w:rPr>
                <w:spacing w:val="-3"/>
              </w:rPr>
              <w:t xml:space="preserve"> </w:t>
            </w:r>
            <w:r>
              <w:t>-</w:t>
            </w:r>
            <w:r>
              <w:rPr>
                <w:spacing w:val="-3"/>
              </w:rPr>
              <w:t xml:space="preserve"> </w:t>
            </w:r>
            <w:r>
              <w:t>supporting</w:t>
            </w:r>
            <w:r>
              <w:rPr>
                <w:spacing w:val="-4"/>
              </w:rPr>
              <w:t xml:space="preserve"> </w:t>
            </w:r>
            <w:r>
              <w:t>the</w:t>
            </w:r>
            <w:r>
              <w:rPr>
                <w:spacing w:val="-5"/>
              </w:rPr>
              <w:t xml:space="preserve"> </w:t>
            </w:r>
            <w:r>
              <w:t>families</w:t>
            </w:r>
            <w:r>
              <w:rPr>
                <w:spacing w:val="-5"/>
              </w:rPr>
              <w:t xml:space="preserve"> </w:t>
            </w:r>
            <w:r>
              <w:t>of</w:t>
            </w:r>
            <w:r>
              <w:rPr>
                <w:spacing w:val="-7"/>
              </w:rPr>
              <w:t xml:space="preserve"> </w:t>
            </w:r>
            <w:r>
              <w:t>disabled</w:t>
            </w:r>
            <w:r>
              <w:rPr>
                <w:spacing w:val="-5"/>
              </w:rPr>
              <w:t xml:space="preserve"> </w:t>
            </w:r>
            <w:r>
              <w:t xml:space="preserve">children: </w:t>
            </w:r>
            <w:hyperlink r:id="rId17">
              <w:r>
                <w:rPr>
                  <w:color w:val="0000FF"/>
                  <w:spacing w:val="-2"/>
                  <w:u w:val="single" w:color="0000FF"/>
                </w:rPr>
                <w:t>http://www.cafamily.org.uk/</w:t>
              </w:r>
            </w:hyperlink>
          </w:p>
          <w:p w14:paraId="4DEA49F6" w14:textId="77777777" w:rsidR="00615B6F" w:rsidRDefault="00615B6F">
            <w:pPr>
              <w:pStyle w:val="TableParagraph"/>
              <w:spacing w:before="10"/>
              <w:ind w:left="0"/>
              <w:rPr>
                <w:sz w:val="21"/>
              </w:rPr>
            </w:pPr>
          </w:p>
          <w:p w14:paraId="30243D68" w14:textId="77777777" w:rsidR="00615B6F" w:rsidRDefault="00427A23">
            <w:pPr>
              <w:pStyle w:val="TableParagraph"/>
            </w:pPr>
            <w:r>
              <w:t>Rainbows</w:t>
            </w:r>
            <w:r>
              <w:rPr>
                <w:spacing w:val="-4"/>
              </w:rPr>
              <w:t xml:space="preserve"> </w:t>
            </w:r>
            <w:r>
              <w:t>-</w:t>
            </w:r>
            <w:r>
              <w:rPr>
                <w:spacing w:val="-1"/>
              </w:rPr>
              <w:t xml:space="preserve"> </w:t>
            </w:r>
            <w:r>
              <w:t>Support</w:t>
            </w:r>
            <w:r>
              <w:rPr>
                <w:spacing w:val="-2"/>
              </w:rPr>
              <w:t xml:space="preserve"> </w:t>
            </w:r>
            <w:r>
              <w:t>group</w:t>
            </w:r>
            <w:r>
              <w:rPr>
                <w:spacing w:val="-5"/>
              </w:rPr>
              <w:t xml:space="preserve"> </w:t>
            </w:r>
            <w:r>
              <w:t>for</w:t>
            </w:r>
            <w:r>
              <w:rPr>
                <w:spacing w:val="-5"/>
              </w:rPr>
              <w:t xml:space="preserve"> </w:t>
            </w:r>
            <w:r>
              <w:t>parents</w:t>
            </w:r>
            <w:r>
              <w:rPr>
                <w:spacing w:val="-5"/>
              </w:rPr>
              <w:t xml:space="preserve"> </w:t>
            </w:r>
            <w:r>
              <w:t>and</w:t>
            </w:r>
            <w:r>
              <w:rPr>
                <w:spacing w:val="-5"/>
              </w:rPr>
              <w:t xml:space="preserve"> </w:t>
            </w:r>
            <w:proofErr w:type="spellStart"/>
            <w:r>
              <w:t>carers</w:t>
            </w:r>
            <w:proofErr w:type="spellEnd"/>
            <w:r>
              <w:rPr>
                <w:spacing w:val="-5"/>
              </w:rPr>
              <w:t xml:space="preserve"> </w:t>
            </w:r>
            <w:r>
              <w:t>in</w:t>
            </w:r>
            <w:r>
              <w:rPr>
                <w:spacing w:val="-4"/>
              </w:rPr>
              <w:t xml:space="preserve"> </w:t>
            </w:r>
            <w:r>
              <w:t>Nottinghamshire</w:t>
            </w:r>
            <w:r>
              <w:rPr>
                <w:spacing w:val="-3"/>
              </w:rPr>
              <w:t xml:space="preserve"> </w:t>
            </w:r>
            <w:r>
              <w:t>who</w:t>
            </w:r>
            <w:r>
              <w:rPr>
                <w:spacing w:val="-4"/>
              </w:rPr>
              <w:t xml:space="preserve"> </w:t>
            </w:r>
            <w:r>
              <w:t>have</w:t>
            </w:r>
            <w:r>
              <w:rPr>
                <w:spacing w:val="-3"/>
              </w:rPr>
              <w:t xml:space="preserve"> </w:t>
            </w:r>
            <w:r>
              <w:t>a</w:t>
            </w:r>
            <w:r>
              <w:rPr>
                <w:spacing w:val="-4"/>
              </w:rPr>
              <w:t xml:space="preserve"> </w:t>
            </w:r>
            <w:r>
              <w:t>child</w:t>
            </w:r>
            <w:r>
              <w:rPr>
                <w:spacing w:val="-4"/>
              </w:rPr>
              <w:t xml:space="preserve"> </w:t>
            </w:r>
            <w:r>
              <w:t>with</w:t>
            </w:r>
            <w:r>
              <w:rPr>
                <w:spacing w:val="-4"/>
              </w:rPr>
              <w:t xml:space="preserve"> </w:t>
            </w:r>
            <w:r>
              <w:t>a disability or additional needs:</w:t>
            </w:r>
          </w:p>
          <w:p w14:paraId="79548CDA" w14:textId="77777777" w:rsidR="00615B6F" w:rsidRDefault="00444942">
            <w:pPr>
              <w:pStyle w:val="TableParagraph"/>
              <w:spacing w:before="4"/>
            </w:pPr>
            <w:hyperlink r:id="rId18">
              <w:r w:rsidR="00427A23">
                <w:rPr>
                  <w:color w:val="0000FF"/>
                  <w:spacing w:val="-2"/>
                  <w:u w:val="single" w:color="0000FF"/>
                </w:rPr>
                <w:t>http://rainbowparentscarersforum.org.uk/</w:t>
              </w:r>
            </w:hyperlink>
          </w:p>
        </w:tc>
      </w:tr>
      <w:tr w:rsidR="00615B6F" w14:paraId="1622FFFA" w14:textId="77777777">
        <w:trPr>
          <w:trHeight w:val="4872"/>
        </w:trPr>
        <w:tc>
          <w:tcPr>
            <w:tcW w:w="3321" w:type="dxa"/>
          </w:tcPr>
          <w:p w14:paraId="665FD3F4" w14:textId="77777777" w:rsidR="00615B6F" w:rsidRDefault="00427A23">
            <w:pPr>
              <w:pStyle w:val="TableParagraph"/>
              <w:ind w:left="110"/>
            </w:pPr>
            <w:r>
              <w:t>12)</w:t>
            </w:r>
            <w:r>
              <w:rPr>
                <w:spacing w:val="-1"/>
              </w:rPr>
              <w:t xml:space="preserve"> </w:t>
            </w:r>
            <w:r>
              <w:t>The school’s</w:t>
            </w:r>
            <w:r>
              <w:rPr>
                <w:spacing w:val="-1"/>
              </w:rPr>
              <w:t xml:space="preserve"> </w:t>
            </w:r>
            <w:r>
              <w:t>arrangements</w:t>
            </w:r>
            <w:r>
              <w:rPr>
                <w:spacing w:val="-1"/>
              </w:rPr>
              <w:t xml:space="preserve"> </w:t>
            </w:r>
            <w:r>
              <w:t>for supporting pupils with special educational needs in a transfer between</w:t>
            </w:r>
            <w:r>
              <w:rPr>
                <w:spacing w:val="-9"/>
              </w:rPr>
              <w:t xml:space="preserve"> </w:t>
            </w:r>
            <w:r>
              <w:t>phases</w:t>
            </w:r>
            <w:r>
              <w:rPr>
                <w:spacing w:val="-8"/>
              </w:rPr>
              <w:t xml:space="preserve"> </w:t>
            </w:r>
            <w:r>
              <w:t>of</w:t>
            </w:r>
            <w:r>
              <w:rPr>
                <w:spacing w:val="-10"/>
              </w:rPr>
              <w:t xml:space="preserve"> </w:t>
            </w:r>
            <w:r>
              <w:t>education</w:t>
            </w:r>
            <w:r>
              <w:rPr>
                <w:spacing w:val="-9"/>
              </w:rPr>
              <w:t xml:space="preserve"> </w:t>
            </w:r>
            <w:r>
              <w:t>or</w:t>
            </w:r>
            <w:r>
              <w:rPr>
                <w:spacing w:val="-9"/>
              </w:rPr>
              <w:t xml:space="preserve"> </w:t>
            </w:r>
            <w:r>
              <w:t>in preparation for adulthood and independent living.</w:t>
            </w:r>
          </w:p>
        </w:tc>
        <w:tc>
          <w:tcPr>
            <w:tcW w:w="3487" w:type="dxa"/>
          </w:tcPr>
          <w:p w14:paraId="05531EBF" w14:textId="77777777" w:rsidR="00615B6F" w:rsidRDefault="00427A23">
            <w:pPr>
              <w:pStyle w:val="TableParagraph"/>
              <w:ind w:left="110" w:right="140"/>
              <w:rPr>
                <w:i/>
              </w:rPr>
            </w:pPr>
            <w:r>
              <w:rPr>
                <w:i/>
              </w:rPr>
              <w:t>How will the school prepare and support</w:t>
            </w:r>
            <w:r>
              <w:rPr>
                <w:i/>
                <w:spacing w:val="-7"/>
              </w:rPr>
              <w:t xml:space="preserve"> </w:t>
            </w:r>
            <w:r>
              <w:rPr>
                <w:i/>
              </w:rPr>
              <w:t>my</w:t>
            </w:r>
            <w:r>
              <w:rPr>
                <w:i/>
                <w:spacing w:val="-7"/>
              </w:rPr>
              <w:t xml:space="preserve"> </w:t>
            </w:r>
            <w:r>
              <w:rPr>
                <w:i/>
              </w:rPr>
              <w:t>child</w:t>
            </w:r>
            <w:r>
              <w:rPr>
                <w:i/>
                <w:spacing w:val="-11"/>
              </w:rPr>
              <w:t xml:space="preserve"> </w:t>
            </w:r>
            <w:r>
              <w:rPr>
                <w:i/>
              </w:rPr>
              <w:t>when</w:t>
            </w:r>
            <w:r>
              <w:rPr>
                <w:i/>
                <w:spacing w:val="-7"/>
              </w:rPr>
              <w:t xml:space="preserve"> </w:t>
            </w:r>
            <w:r>
              <w:rPr>
                <w:i/>
              </w:rPr>
              <w:t>joining</w:t>
            </w:r>
            <w:r>
              <w:rPr>
                <w:i/>
                <w:spacing w:val="-7"/>
              </w:rPr>
              <w:t xml:space="preserve"> </w:t>
            </w:r>
            <w:r>
              <w:rPr>
                <w:i/>
              </w:rPr>
              <w:t xml:space="preserve">your school or transferring to a new </w:t>
            </w:r>
            <w:r>
              <w:rPr>
                <w:i/>
                <w:spacing w:val="-2"/>
              </w:rPr>
              <w:t>school?</w:t>
            </w:r>
          </w:p>
        </w:tc>
        <w:tc>
          <w:tcPr>
            <w:tcW w:w="8588" w:type="dxa"/>
          </w:tcPr>
          <w:p w14:paraId="60CF3677" w14:textId="77777777" w:rsidR="00615B6F" w:rsidRDefault="00427A23">
            <w:pPr>
              <w:pStyle w:val="TableParagraph"/>
              <w:spacing w:line="263" w:lineRule="exact"/>
            </w:pPr>
            <w:r>
              <w:t>Detailed</w:t>
            </w:r>
            <w:r>
              <w:rPr>
                <w:spacing w:val="-6"/>
              </w:rPr>
              <w:t xml:space="preserve"> </w:t>
            </w:r>
            <w:r>
              <w:t>information</w:t>
            </w:r>
            <w:r>
              <w:rPr>
                <w:spacing w:val="2"/>
              </w:rPr>
              <w:t xml:space="preserve"> </w:t>
            </w:r>
            <w:r>
              <w:t>is</w:t>
            </w:r>
            <w:r>
              <w:rPr>
                <w:spacing w:val="-4"/>
              </w:rPr>
              <w:t xml:space="preserve"> </w:t>
            </w:r>
            <w:r>
              <w:t>collected</w:t>
            </w:r>
            <w:r>
              <w:rPr>
                <w:spacing w:val="-2"/>
              </w:rPr>
              <w:t xml:space="preserve"> </w:t>
            </w:r>
            <w:r>
              <w:t>when</w:t>
            </w:r>
            <w:r>
              <w:rPr>
                <w:spacing w:val="-3"/>
              </w:rPr>
              <w:t xml:space="preserve"> </w:t>
            </w:r>
            <w:r>
              <w:t>pupils</w:t>
            </w:r>
            <w:r>
              <w:rPr>
                <w:spacing w:val="-4"/>
              </w:rPr>
              <w:t xml:space="preserve"> </w:t>
            </w:r>
            <w:r>
              <w:t>are</w:t>
            </w:r>
            <w:r>
              <w:rPr>
                <w:spacing w:val="-2"/>
              </w:rPr>
              <w:t xml:space="preserve"> </w:t>
            </w:r>
            <w:r>
              <w:t>admitted</w:t>
            </w:r>
            <w:r>
              <w:rPr>
                <w:spacing w:val="-2"/>
              </w:rPr>
              <w:t xml:space="preserve"> </w:t>
            </w:r>
            <w:r>
              <w:t>to</w:t>
            </w:r>
            <w:r>
              <w:rPr>
                <w:spacing w:val="-3"/>
              </w:rPr>
              <w:t xml:space="preserve"> </w:t>
            </w:r>
            <w:r>
              <w:t>school.</w:t>
            </w:r>
            <w:r>
              <w:rPr>
                <w:spacing w:val="-3"/>
              </w:rPr>
              <w:t xml:space="preserve"> </w:t>
            </w:r>
            <w:r>
              <w:t>This</w:t>
            </w:r>
            <w:r>
              <w:rPr>
                <w:spacing w:val="-4"/>
              </w:rPr>
              <w:t xml:space="preserve"> </w:t>
            </w:r>
            <w:r>
              <w:t>is</w:t>
            </w:r>
            <w:r>
              <w:rPr>
                <w:spacing w:val="-4"/>
              </w:rPr>
              <w:t xml:space="preserve"> </w:t>
            </w:r>
            <w:r>
              <w:t>achieved</w:t>
            </w:r>
            <w:r>
              <w:rPr>
                <w:spacing w:val="-2"/>
              </w:rPr>
              <w:t xml:space="preserve"> </w:t>
            </w:r>
            <w:r>
              <w:rPr>
                <w:spacing w:val="-5"/>
              </w:rPr>
              <w:t>by:</w:t>
            </w:r>
          </w:p>
          <w:p w14:paraId="08694C19" w14:textId="77777777" w:rsidR="00615B6F" w:rsidRDefault="00427A23">
            <w:pPr>
              <w:pStyle w:val="TableParagraph"/>
              <w:numPr>
                <w:ilvl w:val="0"/>
                <w:numId w:val="1"/>
              </w:numPr>
              <w:tabs>
                <w:tab w:val="left" w:pos="829"/>
                <w:tab w:val="left" w:pos="830"/>
              </w:tabs>
              <w:spacing w:line="275" w:lineRule="exact"/>
              <w:ind w:hanging="361"/>
            </w:pPr>
            <w:r>
              <w:t>Talking</w:t>
            </w:r>
            <w:r>
              <w:rPr>
                <w:spacing w:val="-3"/>
              </w:rPr>
              <w:t xml:space="preserve"> </w:t>
            </w:r>
            <w:r>
              <w:t>to</w:t>
            </w:r>
            <w:r>
              <w:rPr>
                <w:spacing w:val="-3"/>
              </w:rPr>
              <w:t xml:space="preserve"> </w:t>
            </w:r>
            <w:r>
              <w:t>parents/</w:t>
            </w:r>
            <w:proofErr w:type="spellStart"/>
            <w:r>
              <w:t>carers</w:t>
            </w:r>
            <w:proofErr w:type="spellEnd"/>
            <w:r>
              <w:rPr>
                <w:spacing w:val="-5"/>
              </w:rPr>
              <w:t xml:space="preserve"> </w:t>
            </w:r>
            <w:r>
              <w:t>about</w:t>
            </w:r>
            <w:r>
              <w:rPr>
                <w:spacing w:val="-3"/>
              </w:rPr>
              <w:t xml:space="preserve"> </w:t>
            </w:r>
            <w:r>
              <w:t>their</w:t>
            </w:r>
            <w:r>
              <w:rPr>
                <w:spacing w:val="-5"/>
              </w:rPr>
              <w:t xml:space="preserve"> </w:t>
            </w:r>
            <w:r>
              <w:t>child’s</w:t>
            </w:r>
            <w:r>
              <w:rPr>
                <w:spacing w:val="-6"/>
              </w:rPr>
              <w:t xml:space="preserve"> </w:t>
            </w:r>
            <w:r>
              <w:rPr>
                <w:spacing w:val="-2"/>
              </w:rPr>
              <w:t>needs.</w:t>
            </w:r>
          </w:p>
          <w:p w14:paraId="4A991EE4" w14:textId="77777777" w:rsidR="00615B6F" w:rsidRDefault="00427A23">
            <w:pPr>
              <w:pStyle w:val="TableParagraph"/>
              <w:numPr>
                <w:ilvl w:val="0"/>
                <w:numId w:val="1"/>
              </w:numPr>
              <w:tabs>
                <w:tab w:val="left" w:pos="829"/>
                <w:tab w:val="left" w:pos="830"/>
              </w:tabs>
              <w:ind w:hanging="361"/>
            </w:pPr>
            <w:r>
              <w:t>Liaising</w:t>
            </w:r>
            <w:r>
              <w:rPr>
                <w:spacing w:val="-3"/>
              </w:rPr>
              <w:t xml:space="preserve"> </w:t>
            </w:r>
            <w:r>
              <w:t>with</w:t>
            </w:r>
            <w:r>
              <w:rPr>
                <w:spacing w:val="-2"/>
              </w:rPr>
              <w:t xml:space="preserve"> </w:t>
            </w:r>
            <w:r>
              <w:t>other</w:t>
            </w:r>
            <w:r>
              <w:rPr>
                <w:spacing w:val="-3"/>
              </w:rPr>
              <w:t xml:space="preserve"> </w:t>
            </w:r>
            <w:r>
              <w:t>professionals</w:t>
            </w:r>
            <w:r>
              <w:rPr>
                <w:spacing w:val="-4"/>
              </w:rPr>
              <w:t xml:space="preserve"> </w:t>
            </w:r>
            <w:r>
              <w:t>who</w:t>
            </w:r>
            <w:r>
              <w:rPr>
                <w:spacing w:val="-3"/>
              </w:rPr>
              <w:t xml:space="preserve"> </w:t>
            </w:r>
            <w:r>
              <w:t>may</w:t>
            </w:r>
            <w:r>
              <w:rPr>
                <w:spacing w:val="-2"/>
              </w:rPr>
              <w:t xml:space="preserve"> </w:t>
            </w:r>
            <w:r>
              <w:t>be</w:t>
            </w:r>
            <w:r>
              <w:rPr>
                <w:spacing w:val="-3"/>
              </w:rPr>
              <w:t xml:space="preserve"> </w:t>
            </w:r>
            <w:r>
              <w:t>working</w:t>
            </w:r>
            <w:r>
              <w:rPr>
                <w:spacing w:val="-1"/>
              </w:rPr>
              <w:t xml:space="preserve"> </w:t>
            </w:r>
            <w:r>
              <w:t>with</w:t>
            </w:r>
            <w:r>
              <w:rPr>
                <w:spacing w:val="-2"/>
              </w:rPr>
              <w:t xml:space="preserve"> </w:t>
            </w:r>
            <w:r>
              <w:t>the</w:t>
            </w:r>
            <w:r>
              <w:rPr>
                <w:spacing w:val="-12"/>
              </w:rPr>
              <w:t xml:space="preserve"> </w:t>
            </w:r>
            <w:r>
              <w:rPr>
                <w:spacing w:val="-2"/>
              </w:rPr>
              <w:t>child.</w:t>
            </w:r>
          </w:p>
          <w:p w14:paraId="6F42F96D" w14:textId="77777777" w:rsidR="00615B6F" w:rsidRDefault="00427A23">
            <w:pPr>
              <w:pStyle w:val="TableParagraph"/>
              <w:numPr>
                <w:ilvl w:val="0"/>
                <w:numId w:val="1"/>
              </w:numPr>
              <w:tabs>
                <w:tab w:val="left" w:pos="829"/>
                <w:tab w:val="left" w:pos="830"/>
              </w:tabs>
              <w:spacing w:before="10" w:line="276" w:lineRule="exact"/>
              <w:ind w:hanging="361"/>
            </w:pPr>
            <w:r>
              <w:t>Arranging</w:t>
            </w:r>
            <w:r>
              <w:rPr>
                <w:spacing w:val="-3"/>
              </w:rPr>
              <w:t xml:space="preserve"> </w:t>
            </w:r>
            <w:r>
              <w:t>a</w:t>
            </w:r>
            <w:r>
              <w:rPr>
                <w:spacing w:val="-3"/>
              </w:rPr>
              <w:t xml:space="preserve"> </w:t>
            </w:r>
            <w:r>
              <w:t>meeting</w:t>
            </w:r>
            <w:r>
              <w:rPr>
                <w:spacing w:val="-1"/>
              </w:rPr>
              <w:t xml:space="preserve"> </w:t>
            </w:r>
            <w:r>
              <w:t>with</w:t>
            </w:r>
            <w:r>
              <w:rPr>
                <w:spacing w:val="-3"/>
              </w:rPr>
              <w:t xml:space="preserve"> </w:t>
            </w:r>
            <w:r>
              <w:t>the</w:t>
            </w:r>
            <w:r>
              <w:rPr>
                <w:spacing w:val="-2"/>
              </w:rPr>
              <w:t xml:space="preserve"> </w:t>
            </w:r>
            <w:r>
              <w:t>SENCO</w:t>
            </w:r>
            <w:r>
              <w:rPr>
                <w:spacing w:val="-3"/>
              </w:rPr>
              <w:t xml:space="preserve"> </w:t>
            </w:r>
            <w:r>
              <w:t>of</w:t>
            </w:r>
            <w:r>
              <w:rPr>
                <w:spacing w:val="-5"/>
              </w:rPr>
              <w:t xml:space="preserve"> </w:t>
            </w:r>
            <w:r>
              <w:t>the</w:t>
            </w:r>
            <w:r>
              <w:rPr>
                <w:spacing w:val="-3"/>
              </w:rPr>
              <w:t xml:space="preserve"> </w:t>
            </w:r>
            <w:r>
              <w:t>previous</w:t>
            </w:r>
            <w:r>
              <w:rPr>
                <w:spacing w:val="-3"/>
              </w:rPr>
              <w:t xml:space="preserve"> </w:t>
            </w:r>
            <w:r>
              <w:t>school</w:t>
            </w:r>
            <w:r>
              <w:rPr>
                <w:spacing w:val="-2"/>
              </w:rPr>
              <w:t xml:space="preserve"> </w:t>
            </w:r>
            <w:r>
              <w:t>if</w:t>
            </w:r>
            <w:r>
              <w:rPr>
                <w:spacing w:val="-9"/>
              </w:rPr>
              <w:t xml:space="preserve"> </w:t>
            </w:r>
            <w:r>
              <w:rPr>
                <w:spacing w:val="-2"/>
              </w:rPr>
              <w:t>appropriate.</w:t>
            </w:r>
          </w:p>
          <w:p w14:paraId="7767BA50" w14:textId="77777777" w:rsidR="00615B6F" w:rsidRDefault="00427A23">
            <w:pPr>
              <w:pStyle w:val="TableParagraph"/>
              <w:spacing w:line="242" w:lineRule="auto"/>
              <w:ind w:right="215"/>
            </w:pPr>
            <w:r>
              <w:t>Class</w:t>
            </w:r>
            <w:r>
              <w:rPr>
                <w:spacing w:val="-4"/>
              </w:rPr>
              <w:t xml:space="preserve"> </w:t>
            </w:r>
            <w:r>
              <w:t>teachers</w:t>
            </w:r>
            <w:r>
              <w:rPr>
                <w:spacing w:val="-4"/>
              </w:rPr>
              <w:t xml:space="preserve"> </w:t>
            </w:r>
            <w:r>
              <w:t>and</w:t>
            </w:r>
            <w:r>
              <w:rPr>
                <w:spacing w:val="-4"/>
              </w:rPr>
              <w:t xml:space="preserve"> </w:t>
            </w:r>
            <w:r>
              <w:t>the</w:t>
            </w:r>
            <w:r>
              <w:rPr>
                <w:spacing w:val="-3"/>
              </w:rPr>
              <w:t xml:space="preserve"> </w:t>
            </w:r>
            <w:r>
              <w:t>SENCO</w:t>
            </w:r>
            <w:r>
              <w:rPr>
                <w:spacing w:val="-3"/>
              </w:rPr>
              <w:t xml:space="preserve"> </w:t>
            </w:r>
            <w:r>
              <w:t>will</w:t>
            </w:r>
            <w:r>
              <w:rPr>
                <w:spacing w:val="-2"/>
              </w:rPr>
              <w:t xml:space="preserve"> </w:t>
            </w:r>
            <w:r>
              <w:t>be</w:t>
            </w:r>
            <w:r>
              <w:rPr>
                <w:spacing w:val="-2"/>
              </w:rPr>
              <w:t xml:space="preserve"> </w:t>
            </w:r>
            <w:r>
              <w:t>fully</w:t>
            </w:r>
            <w:r>
              <w:rPr>
                <w:spacing w:val="-2"/>
              </w:rPr>
              <w:t xml:space="preserve"> </w:t>
            </w:r>
            <w:r>
              <w:t>informed</w:t>
            </w:r>
            <w:r>
              <w:rPr>
                <w:spacing w:val="-2"/>
              </w:rPr>
              <w:t xml:space="preserve"> </w:t>
            </w:r>
            <w:r>
              <w:t>if</w:t>
            </w:r>
            <w:r>
              <w:rPr>
                <w:spacing w:val="-5"/>
              </w:rPr>
              <w:t xml:space="preserve"> </w:t>
            </w:r>
            <w:r>
              <w:t>there</w:t>
            </w:r>
            <w:r>
              <w:rPr>
                <w:spacing w:val="-2"/>
              </w:rPr>
              <w:t xml:space="preserve"> </w:t>
            </w:r>
            <w:r>
              <w:t>is</w:t>
            </w:r>
            <w:r>
              <w:rPr>
                <w:spacing w:val="-4"/>
              </w:rPr>
              <w:t xml:space="preserve"> </w:t>
            </w:r>
            <w:r>
              <w:t>any information</w:t>
            </w:r>
            <w:r>
              <w:rPr>
                <w:spacing w:val="-3"/>
              </w:rPr>
              <w:t xml:space="preserve"> </w:t>
            </w:r>
            <w:r>
              <w:t>regarding</w:t>
            </w:r>
            <w:r>
              <w:rPr>
                <w:spacing w:val="-2"/>
              </w:rPr>
              <w:t xml:space="preserve"> </w:t>
            </w:r>
            <w:r>
              <w:t>a pupil with a special educational need and/or disability.</w:t>
            </w:r>
          </w:p>
          <w:p w14:paraId="616388AB" w14:textId="77777777" w:rsidR="00615B6F" w:rsidRDefault="00615B6F">
            <w:pPr>
              <w:pStyle w:val="TableParagraph"/>
              <w:spacing w:before="2"/>
              <w:ind w:left="0"/>
              <w:rPr>
                <w:sz w:val="21"/>
              </w:rPr>
            </w:pPr>
          </w:p>
          <w:p w14:paraId="427F00D5" w14:textId="77777777" w:rsidR="00615B6F" w:rsidRDefault="00427A23">
            <w:pPr>
              <w:pStyle w:val="TableParagraph"/>
              <w:ind w:right="144"/>
            </w:pPr>
            <w:r>
              <w:t>On transition all pupil records will be updated and passed on. Transition from class to class within school will involve current and new class teachers, the school SENCO and the child’s parents/</w:t>
            </w:r>
            <w:proofErr w:type="spellStart"/>
            <w:r>
              <w:t>carers</w:t>
            </w:r>
            <w:proofErr w:type="spellEnd"/>
            <w:r>
              <w:t>. Close liaison between schools will take place as pupils move from school to school</w:t>
            </w:r>
            <w:r>
              <w:rPr>
                <w:spacing w:val="-4"/>
              </w:rPr>
              <w:t xml:space="preserve"> </w:t>
            </w:r>
            <w:r>
              <w:t>and</w:t>
            </w:r>
            <w:r>
              <w:rPr>
                <w:spacing w:val="-5"/>
              </w:rPr>
              <w:t xml:space="preserve"> </w:t>
            </w:r>
            <w:r>
              <w:t>records</w:t>
            </w:r>
            <w:r>
              <w:rPr>
                <w:spacing w:val="-1"/>
              </w:rPr>
              <w:t xml:space="preserve"> </w:t>
            </w:r>
            <w:r>
              <w:t>will</w:t>
            </w:r>
            <w:r>
              <w:rPr>
                <w:spacing w:val="-4"/>
              </w:rPr>
              <w:t xml:space="preserve"> </w:t>
            </w:r>
            <w:r>
              <w:t>be</w:t>
            </w:r>
            <w:r>
              <w:rPr>
                <w:spacing w:val="-4"/>
              </w:rPr>
              <w:t xml:space="preserve"> </w:t>
            </w:r>
            <w:r>
              <w:t>sent</w:t>
            </w:r>
            <w:r>
              <w:rPr>
                <w:spacing w:val="-3"/>
              </w:rPr>
              <w:t xml:space="preserve"> </w:t>
            </w:r>
            <w:r>
              <w:t>to</w:t>
            </w:r>
            <w:r>
              <w:rPr>
                <w:spacing w:val="-4"/>
              </w:rPr>
              <w:t xml:space="preserve"> </w:t>
            </w:r>
            <w:r>
              <w:t>the</w:t>
            </w:r>
            <w:r>
              <w:rPr>
                <w:spacing w:val="-4"/>
              </w:rPr>
              <w:t xml:space="preserve"> </w:t>
            </w:r>
            <w:r>
              <w:t>receiving</w:t>
            </w:r>
            <w:r>
              <w:rPr>
                <w:spacing w:val="-3"/>
              </w:rPr>
              <w:t xml:space="preserve"> </w:t>
            </w:r>
            <w:r>
              <w:t>educational</w:t>
            </w:r>
            <w:r>
              <w:rPr>
                <w:spacing w:val="-4"/>
              </w:rPr>
              <w:t xml:space="preserve"> </w:t>
            </w:r>
            <w:r>
              <w:t>establishment</w:t>
            </w:r>
            <w:r>
              <w:rPr>
                <w:spacing w:val="-3"/>
              </w:rPr>
              <w:t xml:space="preserve"> </w:t>
            </w:r>
            <w:r>
              <w:t>for</w:t>
            </w:r>
            <w:r>
              <w:rPr>
                <w:spacing w:val="-5"/>
              </w:rPr>
              <w:t xml:space="preserve"> </w:t>
            </w:r>
            <w:r>
              <w:t>their</w:t>
            </w:r>
            <w:r>
              <w:rPr>
                <w:spacing w:val="-5"/>
              </w:rPr>
              <w:t xml:space="preserve"> </w:t>
            </w:r>
            <w:r>
              <w:t xml:space="preserve">attention. If deemed appropriate, staff at South Wilford will work to liaise with the receiving school to develop a transition </w:t>
            </w:r>
            <w:proofErr w:type="spellStart"/>
            <w:r>
              <w:t>programme</w:t>
            </w:r>
            <w:proofErr w:type="spellEnd"/>
            <w:r>
              <w:t xml:space="preserve">, suited to the child’s needs. The SENCO </w:t>
            </w:r>
            <w:proofErr w:type="spellStart"/>
            <w:r>
              <w:t>endeavours</w:t>
            </w:r>
            <w:proofErr w:type="spellEnd"/>
            <w:r>
              <w:t xml:space="preserve"> to discuss with receiving staff any children identified as needing additional or different</w:t>
            </w:r>
            <w:r>
              <w:rPr>
                <w:spacing w:val="40"/>
              </w:rPr>
              <w:t xml:space="preserve"> </w:t>
            </w:r>
            <w:r>
              <w:t>provision to enable continuity of support. The Inclusive Education Services within the City of</w:t>
            </w:r>
          </w:p>
          <w:p w14:paraId="1D4FB6C2" w14:textId="77777777" w:rsidR="00615B6F" w:rsidRDefault="00427A23">
            <w:pPr>
              <w:pStyle w:val="TableParagraph"/>
              <w:spacing w:before="3"/>
            </w:pPr>
            <w:r>
              <w:t>Nottingham</w:t>
            </w:r>
            <w:r>
              <w:rPr>
                <w:spacing w:val="-4"/>
              </w:rPr>
              <w:t xml:space="preserve"> </w:t>
            </w:r>
            <w:r>
              <w:t>LA</w:t>
            </w:r>
            <w:r>
              <w:rPr>
                <w:spacing w:val="-6"/>
              </w:rPr>
              <w:t xml:space="preserve"> </w:t>
            </w:r>
            <w:r>
              <w:t>will</w:t>
            </w:r>
            <w:r>
              <w:rPr>
                <w:spacing w:val="-3"/>
              </w:rPr>
              <w:t xml:space="preserve"> </w:t>
            </w:r>
            <w:r>
              <w:t>be</w:t>
            </w:r>
            <w:r>
              <w:rPr>
                <w:spacing w:val="-3"/>
              </w:rPr>
              <w:t xml:space="preserve"> </w:t>
            </w:r>
            <w:r>
              <w:t>informed</w:t>
            </w:r>
            <w:r>
              <w:rPr>
                <w:spacing w:val="-3"/>
              </w:rPr>
              <w:t xml:space="preserve"> </w:t>
            </w:r>
            <w:r>
              <w:t>if</w:t>
            </w:r>
            <w:r>
              <w:rPr>
                <w:spacing w:val="-6"/>
              </w:rPr>
              <w:t xml:space="preserve"> </w:t>
            </w:r>
            <w:r>
              <w:t>any</w:t>
            </w:r>
            <w:r>
              <w:rPr>
                <w:spacing w:val="-4"/>
              </w:rPr>
              <w:t xml:space="preserve"> </w:t>
            </w:r>
            <w:r>
              <w:t>pupil receiving</w:t>
            </w:r>
            <w:r>
              <w:rPr>
                <w:spacing w:val="-2"/>
              </w:rPr>
              <w:t xml:space="preserve"> </w:t>
            </w:r>
            <w:r>
              <w:t>additional</w:t>
            </w:r>
            <w:r>
              <w:rPr>
                <w:spacing w:val="-3"/>
              </w:rPr>
              <w:t xml:space="preserve"> </w:t>
            </w:r>
            <w:r>
              <w:t>financial</w:t>
            </w:r>
            <w:r>
              <w:rPr>
                <w:spacing w:val="-3"/>
              </w:rPr>
              <w:t xml:space="preserve"> </w:t>
            </w:r>
            <w:r>
              <w:t>support</w:t>
            </w:r>
            <w:r>
              <w:rPr>
                <w:spacing w:val="-2"/>
              </w:rPr>
              <w:t xml:space="preserve"> </w:t>
            </w:r>
            <w:r>
              <w:t>from</w:t>
            </w:r>
            <w:r>
              <w:rPr>
                <w:spacing w:val="-4"/>
              </w:rPr>
              <w:t xml:space="preserve"> </w:t>
            </w:r>
            <w:r>
              <w:t>the</w:t>
            </w:r>
            <w:r>
              <w:rPr>
                <w:spacing w:val="-4"/>
              </w:rPr>
              <w:t xml:space="preserve"> </w:t>
            </w:r>
            <w:r>
              <w:t>LA via HLN funding is to transfer to or from our school.</w:t>
            </w:r>
          </w:p>
        </w:tc>
      </w:tr>
      <w:tr w:rsidR="00615B6F" w14:paraId="3EE5C26F" w14:textId="77777777">
        <w:trPr>
          <w:trHeight w:val="2150"/>
        </w:trPr>
        <w:tc>
          <w:tcPr>
            <w:tcW w:w="3321" w:type="dxa"/>
          </w:tcPr>
          <w:p w14:paraId="57C2E8F2" w14:textId="77777777" w:rsidR="00615B6F" w:rsidRDefault="00427A23">
            <w:pPr>
              <w:pStyle w:val="TableParagraph"/>
              <w:ind w:left="110" w:right="197"/>
            </w:pPr>
            <w:r>
              <w:t>13)</w:t>
            </w:r>
            <w:r>
              <w:rPr>
                <w:spacing w:val="-13"/>
              </w:rPr>
              <w:t xml:space="preserve"> </w:t>
            </w:r>
            <w:r>
              <w:t>Information</w:t>
            </w:r>
            <w:r>
              <w:rPr>
                <w:spacing w:val="-8"/>
              </w:rPr>
              <w:t xml:space="preserve"> </w:t>
            </w:r>
            <w:r>
              <w:t>on</w:t>
            </w:r>
            <w:r>
              <w:rPr>
                <w:spacing w:val="-12"/>
              </w:rPr>
              <w:t xml:space="preserve"> </w:t>
            </w:r>
            <w:r>
              <w:t>where</w:t>
            </w:r>
            <w:r>
              <w:rPr>
                <w:spacing w:val="-12"/>
              </w:rPr>
              <w:t xml:space="preserve"> </w:t>
            </w:r>
            <w:r>
              <w:t xml:space="preserve">the local authority’s local offer is </w:t>
            </w:r>
            <w:r>
              <w:rPr>
                <w:spacing w:val="-2"/>
              </w:rPr>
              <w:t>published.</w:t>
            </w:r>
          </w:p>
        </w:tc>
        <w:tc>
          <w:tcPr>
            <w:tcW w:w="3487" w:type="dxa"/>
          </w:tcPr>
          <w:p w14:paraId="6B6F5E8F" w14:textId="77777777" w:rsidR="00615B6F" w:rsidRDefault="00427A23">
            <w:pPr>
              <w:pStyle w:val="TableParagraph"/>
              <w:ind w:left="110" w:right="140"/>
              <w:rPr>
                <w:i/>
              </w:rPr>
            </w:pPr>
            <w:r>
              <w:rPr>
                <w:i/>
              </w:rPr>
              <w:t>Where can I find out about other services</w:t>
            </w:r>
            <w:r>
              <w:rPr>
                <w:i/>
                <w:spacing w:val="-7"/>
              </w:rPr>
              <w:t xml:space="preserve"> </w:t>
            </w:r>
            <w:r>
              <w:rPr>
                <w:i/>
              </w:rPr>
              <w:t>that</w:t>
            </w:r>
            <w:r>
              <w:rPr>
                <w:i/>
                <w:spacing w:val="-5"/>
              </w:rPr>
              <w:t xml:space="preserve"> </w:t>
            </w:r>
            <w:r>
              <w:rPr>
                <w:i/>
              </w:rPr>
              <w:t>might</w:t>
            </w:r>
            <w:r>
              <w:rPr>
                <w:i/>
                <w:spacing w:val="-10"/>
              </w:rPr>
              <w:t xml:space="preserve"> </w:t>
            </w:r>
            <w:r>
              <w:rPr>
                <w:i/>
              </w:rPr>
              <w:t>be</w:t>
            </w:r>
            <w:r>
              <w:rPr>
                <w:i/>
                <w:spacing w:val="-6"/>
              </w:rPr>
              <w:t xml:space="preserve"> </w:t>
            </w:r>
            <w:r>
              <w:rPr>
                <w:i/>
              </w:rPr>
              <w:t>available</w:t>
            </w:r>
            <w:r>
              <w:rPr>
                <w:i/>
                <w:spacing w:val="-7"/>
              </w:rPr>
              <w:t xml:space="preserve"> </w:t>
            </w:r>
            <w:r>
              <w:rPr>
                <w:i/>
              </w:rPr>
              <w:t>for our family and my child?</w:t>
            </w:r>
          </w:p>
        </w:tc>
        <w:tc>
          <w:tcPr>
            <w:tcW w:w="8588" w:type="dxa"/>
          </w:tcPr>
          <w:p w14:paraId="2A8B7B34" w14:textId="77777777" w:rsidR="00615B6F" w:rsidRDefault="00427A23">
            <w:pPr>
              <w:pStyle w:val="TableParagraph"/>
              <w:spacing w:before="2" w:line="237" w:lineRule="auto"/>
            </w:pPr>
            <w:r>
              <w:t>It</w:t>
            </w:r>
            <w:r>
              <w:rPr>
                <w:spacing w:val="-3"/>
              </w:rPr>
              <w:t xml:space="preserve"> </w:t>
            </w:r>
            <w:r>
              <w:t>is</w:t>
            </w:r>
            <w:r>
              <w:rPr>
                <w:spacing w:val="-5"/>
              </w:rPr>
              <w:t xml:space="preserve"> </w:t>
            </w:r>
            <w:r>
              <w:t>important</w:t>
            </w:r>
            <w:r>
              <w:rPr>
                <w:spacing w:val="-2"/>
              </w:rPr>
              <w:t xml:space="preserve"> </w:t>
            </w:r>
            <w:r>
              <w:t>for</w:t>
            </w:r>
            <w:r>
              <w:rPr>
                <w:spacing w:val="-5"/>
              </w:rPr>
              <w:t xml:space="preserve"> </w:t>
            </w:r>
            <w:r>
              <w:t>parents/</w:t>
            </w:r>
            <w:proofErr w:type="spellStart"/>
            <w:r>
              <w:t>carers</w:t>
            </w:r>
            <w:proofErr w:type="spellEnd"/>
            <w:r>
              <w:rPr>
                <w:spacing w:val="-5"/>
              </w:rPr>
              <w:t xml:space="preserve"> </w:t>
            </w:r>
            <w:r>
              <w:t>to</w:t>
            </w:r>
            <w:r>
              <w:rPr>
                <w:spacing w:val="-4"/>
              </w:rPr>
              <w:t xml:space="preserve"> </w:t>
            </w:r>
            <w:r>
              <w:t>have</w:t>
            </w:r>
            <w:r>
              <w:rPr>
                <w:spacing w:val="-3"/>
              </w:rPr>
              <w:t xml:space="preserve"> </w:t>
            </w:r>
            <w:r>
              <w:t>knowledge</w:t>
            </w:r>
            <w:r>
              <w:rPr>
                <w:spacing w:val="-3"/>
              </w:rPr>
              <w:t xml:space="preserve"> </w:t>
            </w:r>
            <w:r>
              <w:t>about</w:t>
            </w:r>
            <w:r>
              <w:rPr>
                <w:spacing w:val="-3"/>
              </w:rPr>
              <w:t xml:space="preserve"> </w:t>
            </w:r>
            <w:r>
              <w:t>services</w:t>
            </w:r>
            <w:r>
              <w:rPr>
                <w:spacing w:val="-3"/>
              </w:rPr>
              <w:t xml:space="preserve"> </w:t>
            </w:r>
            <w:r>
              <w:t>in</w:t>
            </w:r>
            <w:r>
              <w:rPr>
                <w:spacing w:val="-4"/>
              </w:rPr>
              <w:t xml:space="preserve"> </w:t>
            </w:r>
            <w:r>
              <w:t>the</w:t>
            </w:r>
            <w:r>
              <w:rPr>
                <w:spacing w:val="-4"/>
              </w:rPr>
              <w:t xml:space="preserve"> </w:t>
            </w:r>
            <w:r>
              <w:t>local</w:t>
            </w:r>
            <w:r>
              <w:rPr>
                <w:spacing w:val="-4"/>
              </w:rPr>
              <w:t xml:space="preserve"> </w:t>
            </w:r>
            <w:r>
              <w:t>area</w:t>
            </w:r>
            <w:r>
              <w:rPr>
                <w:spacing w:val="-3"/>
              </w:rPr>
              <w:t xml:space="preserve"> </w:t>
            </w:r>
            <w:r>
              <w:t>that</w:t>
            </w:r>
            <w:r>
              <w:rPr>
                <w:spacing w:val="-2"/>
              </w:rPr>
              <w:t xml:space="preserve"> </w:t>
            </w:r>
            <w:r>
              <w:t>may be able to offer support to families and children with special educational needs and/or</w:t>
            </w:r>
          </w:p>
          <w:p w14:paraId="4402390E" w14:textId="77777777" w:rsidR="00615B6F" w:rsidRDefault="00427A23">
            <w:pPr>
              <w:pStyle w:val="TableParagraph"/>
              <w:spacing w:before="2"/>
            </w:pPr>
            <w:r>
              <w:t>disabilities.</w:t>
            </w:r>
            <w:r>
              <w:rPr>
                <w:spacing w:val="-7"/>
              </w:rPr>
              <w:t xml:space="preserve"> </w:t>
            </w:r>
            <w:r>
              <w:t>The school’s</w:t>
            </w:r>
            <w:r>
              <w:rPr>
                <w:spacing w:val="-6"/>
              </w:rPr>
              <w:t xml:space="preserve"> </w:t>
            </w:r>
            <w:r>
              <w:t>provision</w:t>
            </w:r>
            <w:r>
              <w:rPr>
                <w:spacing w:val="-4"/>
              </w:rPr>
              <w:t xml:space="preserve"> </w:t>
            </w:r>
            <w:r>
              <w:t>map (on</w:t>
            </w:r>
            <w:r>
              <w:rPr>
                <w:spacing w:val="-5"/>
              </w:rPr>
              <w:t xml:space="preserve"> </w:t>
            </w:r>
            <w:r>
              <w:t>the</w:t>
            </w:r>
            <w:r>
              <w:rPr>
                <w:spacing w:val="-4"/>
              </w:rPr>
              <w:t xml:space="preserve"> </w:t>
            </w:r>
            <w:r>
              <w:t>school website)</w:t>
            </w:r>
            <w:r>
              <w:rPr>
                <w:spacing w:val="-6"/>
              </w:rPr>
              <w:t xml:space="preserve"> </w:t>
            </w:r>
            <w:r>
              <w:t>outlines</w:t>
            </w:r>
            <w:r>
              <w:rPr>
                <w:spacing w:val="-5"/>
              </w:rPr>
              <w:t xml:space="preserve"> </w:t>
            </w:r>
            <w:r>
              <w:t>the</w:t>
            </w:r>
            <w:r>
              <w:rPr>
                <w:spacing w:val="-5"/>
              </w:rPr>
              <w:t xml:space="preserve"> </w:t>
            </w:r>
            <w:r>
              <w:t>support</w:t>
            </w:r>
            <w:r>
              <w:rPr>
                <w:spacing w:val="-2"/>
              </w:rPr>
              <w:t xml:space="preserve"> available</w:t>
            </w:r>
          </w:p>
          <w:p w14:paraId="2453ACA6" w14:textId="77777777" w:rsidR="00615B6F" w:rsidRDefault="00427A23">
            <w:pPr>
              <w:pStyle w:val="TableParagraph"/>
              <w:spacing w:before="1"/>
            </w:pPr>
            <w:r>
              <w:t>for</w:t>
            </w:r>
            <w:r>
              <w:rPr>
                <w:spacing w:val="-7"/>
              </w:rPr>
              <w:t xml:space="preserve"> </w:t>
            </w:r>
            <w:r>
              <w:t>children</w:t>
            </w:r>
            <w:r>
              <w:rPr>
                <w:spacing w:val="2"/>
              </w:rPr>
              <w:t xml:space="preserve"> </w:t>
            </w:r>
            <w:r>
              <w:t>with</w:t>
            </w:r>
            <w:r>
              <w:rPr>
                <w:spacing w:val="-4"/>
              </w:rPr>
              <w:t xml:space="preserve"> </w:t>
            </w:r>
            <w:r>
              <w:t>special</w:t>
            </w:r>
            <w:r>
              <w:rPr>
                <w:spacing w:val="-2"/>
              </w:rPr>
              <w:t xml:space="preserve"> </w:t>
            </w:r>
            <w:r>
              <w:t>educational</w:t>
            </w:r>
            <w:r>
              <w:rPr>
                <w:spacing w:val="-3"/>
              </w:rPr>
              <w:t xml:space="preserve"> </w:t>
            </w:r>
            <w:r>
              <w:t>needs</w:t>
            </w:r>
            <w:r>
              <w:rPr>
                <w:spacing w:val="-5"/>
              </w:rPr>
              <w:t xml:space="preserve"> </w:t>
            </w:r>
            <w:r>
              <w:t>and/or</w:t>
            </w:r>
            <w:r>
              <w:rPr>
                <w:spacing w:val="-4"/>
              </w:rPr>
              <w:t xml:space="preserve"> </w:t>
            </w:r>
            <w:r>
              <w:t>disabilities</w:t>
            </w:r>
            <w:r>
              <w:rPr>
                <w:spacing w:val="-4"/>
              </w:rPr>
              <w:t xml:space="preserve"> </w:t>
            </w:r>
            <w:r>
              <w:t>whilst</w:t>
            </w:r>
            <w:r>
              <w:rPr>
                <w:spacing w:val="-2"/>
              </w:rPr>
              <w:t xml:space="preserve"> </w:t>
            </w:r>
            <w:r>
              <w:t>they</w:t>
            </w:r>
            <w:r>
              <w:rPr>
                <w:spacing w:val="-3"/>
              </w:rPr>
              <w:t xml:space="preserve"> </w:t>
            </w:r>
            <w:r>
              <w:t>are</w:t>
            </w:r>
            <w:r>
              <w:rPr>
                <w:spacing w:val="-3"/>
              </w:rPr>
              <w:t xml:space="preserve"> </w:t>
            </w:r>
            <w:r>
              <w:t>at</w:t>
            </w:r>
            <w:r>
              <w:rPr>
                <w:spacing w:val="-2"/>
              </w:rPr>
              <w:t xml:space="preserve"> school.</w:t>
            </w:r>
          </w:p>
          <w:p w14:paraId="3913189F" w14:textId="77777777" w:rsidR="00615B6F" w:rsidRDefault="00615B6F">
            <w:pPr>
              <w:pStyle w:val="TableParagraph"/>
              <w:spacing w:before="5"/>
              <w:ind w:left="0"/>
              <w:rPr>
                <w:sz w:val="21"/>
              </w:rPr>
            </w:pPr>
          </w:p>
          <w:p w14:paraId="2CA46E12" w14:textId="77777777" w:rsidR="00615B6F" w:rsidRDefault="00427A23">
            <w:pPr>
              <w:pStyle w:val="TableParagraph"/>
            </w:pPr>
            <w:r>
              <w:t>The</w:t>
            </w:r>
            <w:r>
              <w:rPr>
                <w:spacing w:val="-4"/>
              </w:rPr>
              <w:t xml:space="preserve"> </w:t>
            </w:r>
            <w:r>
              <w:t>local</w:t>
            </w:r>
            <w:r>
              <w:rPr>
                <w:spacing w:val="-3"/>
              </w:rPr>
              <w:t xml:space="preserve"> </w:t>
            </w:r>
            <w:r>
              <w:t>authority</w:t>
            </w:r>
            <w:r>
              <w:rPr>
                <w:spacing w:val="-3"/>
              </w:rPr>
              <w:t xml:space="preserve"> </w:t>
            </w:r>
            <w:r>
              <w:t>has</w:t>
            </w:r>
            <w:r>
              <w:rPr>
                <w:spacing w:val="-5"/>
              </w:rPr>
              <w:t xml:space="preserve"> </w:t>
            </w:r>
            <w:r>
              <w:t>published</w:t>
            </w:r>
            <w:r>
              <w:rPr>
                <w:spacing w:val="-4"/>
              </w:rPr>
              <w:t xml:space="preserve"> </w:t>
            </w:r>
            <w:r>
              <w:t>information</w:t>
            </w:r>
            <w:r>
              <w:rPr>
                <w:spacing w:val="-4"/>
              </w:rPr>
              <w:t xml:space="preserve"> </w:t>
            </w:r>
            <w:r>
              <w:t>about</w:t>
            </w:r>
            <w:r>
              <w:rPr>
                <w:spacing w:val="-3"/>
              </w:rPr>
              <w:t xml:space="preserve"> </w:t>
            </w:r>
            <w:r>
              <w:t>services</w:t>
            </w:r>
            <w:r>
              <w:rPr>
                <w:spacing w:val="-3"/>
              </w:rPr>
              <w:t xml:space="preserve"> </w:t>
            </w:r>
            <w:r>
              <w:t>in</w:t>
            </w:r>
            <w:r>
              <w:rPr>
                <w:spacing w:val="-4"/>
              </w:rPr>
              <w:t xml:space="preserve"> </w:t>
            </w:r>
            <w:r>
              <w:t>the</w:t>
            </w:r>
            <w:r>
              <w:rPr>
                <w:spacing w:val="-4"/>
              </w:rPr>
              <w:t xml:space="preserve"> </w:t>
            </w:r>
            <w:r>
              <w:t>local</w:t>
            </w:r>
            <w:r>
              <w:rPr>
                <w:spacing w:val="-4"/>
              </w:rPr>
              <w:t xml:space="preserve"> </w:t>
            </w:r>
            <w:r>
              <w:t>area,</w:t>
            </w:r>
            <w:r>
              <w:rPr>
                <w:spacing w:val="-3"/>
              </w:rPr>
              <w:t xml:space="preserve"> </w:t>
            </w:r>
            <w:r>
              <w:t>known</w:t>
            </w:r>
            <w:r>
              <w:rPr>
                <w:spacing w:val="-4"/>
              </w:rPr>
              <w:t xml:space="preserve"> </w:t>
            </w:r>
            <w:r>
              <w:t>as</w:t>
            </w:r>
            <w:r>
              <w:rPr>
                <w:spacing w:val="-5"/>
              </w:rPr>
              <w:t xml:space="preserve"> </w:t>
            </w:r>
            <w:r>
              <w:t>the Local Offer. The link to this can be found on the school website and below:</w:t>
            </w:r>
          </w:p>
          <w:p w14:paraId="3B1F6801" w14:textId="77777777" w:rsidR="00615B6F" w:rsidRDefault="00444942">
            <w:pPr>
              <w:pStyle w:val="TableParagraph"/>
              <w:spacing w:line="258" w:lineRule="exact"/>
            </w:pPr>
            <w:hyperlink r:id="rId19">
              <w:r w:rsidR="00427A23">
                <w:rPr>
                  <w:color w:val="0000FF"/>
                  <w:spacing w:val="-2"/>
                  <w:u w:val="single" w:color="0000FF"/>
                </w:rPr>
                <w:t>http://www.nottinghamcity.gov.uk/localoffer</w:t>
              </w:r>
            </w:hyperlink>
          </w:p>
        </w:tc>
      </w:tr>
    </w:tbl>
    <w:p w14:paraId="0F60EE86" w14:textId="77777777" w:rsidR="00615B6F" w:rsidRDefault="00615B6F">
      <w:pPr>
        <w:spacing w:line="258" w:lineRule="exact"/>
        <w:sectPr w:rsidR="00615B6F">
          <w:type w:val="continuous"/>
          <w:pgSz w:w="16840" w:h="11910" w:orient="landscape"/>
          <w:pgMar w:top="700" w:right="600" w:bottom="1240" w:left="620" w:header="0" w:footer="941" w:gutter="0"/>
          <w:cols w:space="720"/>
        </w:sectPr>
      </w:pPr>
    </w:p>
    <w:p w14:paraId="14AB4820" w14:textId="77777777" w:rsidR="00615B6F" w:rsidRDefault="00615B6F">
      <w:pPr>
        <w:pStyle w:val="BodyText"/>
        <w:spacing w:before="4"/>
        <w:rPr>
          <w:sz w:val="16"/>
        </w:rPr>
      </w:pPr>
    </w:p>
    <w:sectPr w:rsidR="00615B6F">
      <w:pgSz w:w="16840" w:h="11910" w:orient="landscape"/>
      <w:pgMar w:top="1340" w:right="600" w:bottom="1240" w:left="620" w:header="0" w:footer="9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B25D59" w14:textId="77777777" w:rsidR="0022441F" w:rsidRDefault="0022441F">
      <w:r>
        <w:separator/>
      </w:r>
    </w:p>
  </w:endnote>
  <w:endnote w:type="continuationSeparator" w:id="0">
    <w:p w14:paraId="70B40981" w14:textId="77777777" w:rsidR="0022441F" w:rsidRDefault="00224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AC780" w14:textId="77777777" w:rsidR="00615B6F" w:rsidRDefault="00831C07">
    <w:pPr>
      <w:pStyle w:val="BodyText"/>
      <w:spacing w:line="14" w:lineRule="auto"/>
      <w:rPr>
        <w:sz w:val="16"/>
      </w:rPr>
    </w:pPr>
    <w:r>
      <w:rPr>
        <w:noProof/>
      </w:rPr>
      <mc:AlternateContent>
        <mc:Choice Requires="wps">
          <w:drawing>
            <wp:anchor distT="0" distB="0" distL="114300" distR="114300" simplePos="0" relativeHeight="251657728" behindDoc="1" locked="0" layoutInCell="1" allowOverlap="1" wp14:anchorId="5F866048" wp14:editId="4128941B">
              <wp:simplePos x="0" y="0"/>
              <wp:positionH relativeFrom="page">
                <wp:posOffset>5234305</wp:posOffset>
              </wp:positionH>
              <wp:positionV relativeFrom="page">
                <wp:posOffset>6757035</wp:posOffset>
              </wp:positionV>
              <wp:extent cx="241300" cy="194310"/>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68E62F" w14:textId="77777777" w:rsidR="00615B6F" w:rsidRDefault="00427A23">
                          <w:pPr>
                            <w:pStyle w:val="BodyText"/>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5F866048" id="_x0000_t202" coordsize="21600,21600" o:spt="202" path="m,l,21600r21600,l21600,xe">
              <v:stroke joinstyle="miter"/>
              <v:path gradientshapeok="t" o:connecttype="rect"/>
            </v:shapetype>
            <v:shape id="docshape1" o:spid="_x0000_s1026" type="#_x0000_t202" style="position:absolute;margin-left:412.15pt;margin-top:532.05pt;width:19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" filled="f" stroked="f">
              <v:textbox inset="0,0,0,0">
                <w:txbxContent>
                  <w:p w14:paraId="2368E62F" w14:textId="77777777" w:rsidR="00615B6F" w:rsidRDefault="00427A23">
                    <w:pPr>
                      <w:pStyle w:val="BodyText"/>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FAA502" w14:textId="77777777" w:rsidR="0022441F" w:rsidRDefault="0022441F">
      <w:r>
        <w:separator/>
      </w:r>
    </w:p>
  </w:footnote>
  <w:footnote w:type="continuationSeparator" w:id="0">
    <w:p w14:paraId="6F98E5BC" w14:textId="77777777" w:rsidR="0022441F" w:rsidRDefault="002244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866D69"/>
    <w:multiLevelType w:val="hybridMultilevel"/>
    <w:tmpl w:val="3834AF14"/>
    <w:lvl w:ilvl="0" w:tplc="1DDE260C">
      <w:numFmt w:val="bullet"/>
      <w:lvlText w:val=""/>
      <w:lvlJc w:val="left"/>
      <w:pPr>
        <w:ind w:left="829" w:hanging="360"/>
      </w:pPr>
      <w:rPr>
        <w:rFonts w:ascii="Symbol" w:eastAsia="Symbol" w:hAnsi="Symbol" w:cs="Symbol" w:hint="default"/>
        <w:b w:val="0"/>
        <w:bCs w:val="0"/>
        <w:i w:val="0"/>
        <w:iCs w:val="0"/>
        <w:w w:val="100"/>
        <w:sz w:val="22"/>
        <w:szCs w:val="22"/>
        <w:lang w:val="en-US" w:eastAsia="en-US" w:bidi="ar-SA"/>
      </w:rPr>
    </w:lvl>
    <w:lvl w:ilvl="1" w:tplc="0422EF04">
      <w:numFmt w:val="bullet"/>
      <w:lvlText w:val="•"/>
      <w:lvlJc w:val="left"/>
      <w:pPr>
        <w:ind w:left="1595" w:hanging="360"/>
      </w:pPr>
      <w:rPr>
        <w:rFonts w:hint="default"/>
        <w:lang w:val="en-US" w:eastAsia="en-US" w:bidi="ar-SA"/>
      </w:rPr>
    </w:lvl>
    <w:lvl w:ilvl="2" w:tplc="28FCA8E2">
      <w:numFmt w:val="bullet"/>
      <w:lvlText w:val="•"/>
      <w:lvlJc w:val="left"/>
      <w:pPr>
        <w:ind w:left="2371" w:hanging="360"/>
      </w:pPr>
      <w:rPr>
        <w:rFonts w:hint="default"/>
        <w:lang w:val="en-US" w:eastAsia="en-US" w:bidi="ar-SA"/>
      </w:rPr>
    </w:lvl>
    <w:lvl w:ilvl="3" w:tplc="7BA266D6">
      <w:numFmt w:val="bullet"/>
      <w:lvlText w:val="•"/>
      <w:lvlJc w:val="left"/>
      <w:pPr>
        <w:ind w:left="3147" w:hanging="360"/>
      </w:pPr>
      <w:rPr>
        <w:rFonts w:hint="default"/>
        <w:lang w:val="en-US" w:eastAsia="en-US" w:bidi="ar-SA"/>
      </w:rPr>
    </w:lvl>
    <w:lvl w:ilvl="4" w:tplc="AC90867E">
      <w:numFmt w:val="bullet"/>
      <w:lvlText w:val="•"/>
      <w:lvlJc w:val="left"/>
      <w:pPr>
        <w:ind w:left="3923" w:hanging="360"/>
      </w:pPr>
      <w:rPr>
        <w:rFonts w:hint="default"/>
        <w:lang w:val="en-US" w:eastAsia="en-US" w:bidi="ar-SA"/>
      </w:rPr>
    </w:lvl>
    <w:lvl w:ilvl="5" w:tplc="25A46852">
      <w:numFmt w:val="bullet"/>
      <w:lvlText w:val="•"/>
      <w:lvlJc w:val="left"/>
      <w:pPr>
        <w:ind w:left="4699" w:hanging="360"/>
      </w:pPr>
      <w:rPr>
        <w:rFonts w:hint="default"/>
        <w:lang w:val="en-US" w:eastAsia="en-US" w:bidi="ar-SA"/>
      </w:rPr>
    </w:lvl>
    <w:lvl w:ilvl="6" w:tplc="7E6674DE">
      <w:numFmt w:val="bullet"/>
      <w:lvlText w:val="•"/>
      <w:lvlJc w:val="left"/>
      <w:pPr>
        <w:ind w:left="5474" w:hanging="360"/>
      </w:pPr>
      <w:rPr>
        <w:rFonts w:hint="default"/>
        <w:lang w:val="en-US" w:eastAsia="en-US" w:bidi="ar-SA"/>
      </w:rPr>
    </w:lvl>
    <w:lvl w:ilvl="7" w:tplc="09C8B142">
      <w:numFmt w:val="bullet"/>
      <w:lvlText w:val="•"/>
      <w:lvlJc w:val="left"/>
      <w:pPr>
        <w:ind w:left="6250" w:hanging="360"/>
      </w:pPr>
      <w:rPr>
        <w:rFonts w:hint="default"/>
        <w:lang w:val="en-US" w:eastAsia="en-US" w:bidi="ar-SA"/>
      </w:rPr>
    </w:lvl>
    <w:lvl w:ilvl="8" w:tplc="B1602B82">
      <w:numFmt w:val="bullet"/>
      <w:lvlText w:val="•"/>
      <w:lvlJc w:val="left"/>
      <w:pPr>
        <w:ind w:left="7026" w:hanging="360"/>
      </w:pPr>
      <w:rPr>
        <w:rFonts w:hint="default"/>
        <w:lang w:val="en-US" w:eastAsia="en-US" w:bidi="ar-SA"/>
      </w:rPr>
    </w:lvl>
  </w:abstractNum>
  <w:abstractNum w:abstractNumId="1" w15:restartNumberingAfterBreak="0">
    <w:nsid w:val="361B72C7"/>
    <w:multiLevelType w:val="hybridMultilevel"/>
    <w:tmpl w:val="39BAFD4E"/>
    <w:lvl w:ilvl="0" w:tplc="5A4CB078">
      <w:numFmt w:val="bullet"/>
      <w:lvlText w:val=""/>
      <w:lvlJc w:val="left"/>
      <w:pPr>
        <w:ind w:left="829" w:hanging="360"/>
      </w:pPr>
      <w:rPr>
        <w:rFonts w:ascii="Symbol" w:eastAsia="Symbol" w:hAnsi="Symbol" w:cs="Symbol" w:hint="default"/>
        <w:b w:val="0"/>
        <w:bCs w:val="0"/>
        <w:i w:val="0"/>
        <w:iCs w:val="0"/>
        <w:w w:val="100"/>
        <w:sz w:val="22"/>
        <w:szCs w:val="22"/>
        <w:lang w:val="en-US" w:eastAsia="en-US" w:bidi="ar-SA"/>
      </w:rPr>
    </w:lvl>
    <w:lvl w:ilvl="1" w:tplc="7876C9A2">
      <w:numFmt w:val="bullet"/>
      <w:lvlText w:val="•"/>
      <w:lvlJc w:val="left"/>
      <w:pPr>
        <w:ind w:left="1595" w:hanging="360"/>
      </w:pPr>
      <w:rPr>
        <w:rFonts w:hint="default"/>
        <w:lang w:val="en-US" w:eastAsia="en-US" w:bidi="ar-SA"/>
      </w:rPr>
    </w:lvl>
    <w:lvl w:ilvl="2" w:tplc="D70A5780">
      <w:numFmt w:val="bullet"/>
      <w:lvlText w:val="•"/>
      <w:lvlJc w:val="left"/>
      <w:pPr>
        <w:ind w:left="2371" w:hanging="360"/>
      </w:pPr>
      <w:rPr>
        <w:rFonts w:hint="default"/>
        <w:lang w:val="en-US" w:eastAsia="en-US" w:bidi="ar-SA"/>
      </w:rPr>
    </w:lvl>
    <w:lvl w:ilvl="3" w:tplc="30CA3EE8">
      <w:numFmt w:val="bullet"/>
      <w:lvlText w:val="•"/>
      <w:lvlJc w:val="left"/>
      <w:pPr>
        <w:ind w:left="3147" w:hanging="360"/>
      </w:pPr>
      <w:rPr>
        <w:rFonts w:hint="default"/>
        <w:lang w:val="en-US" w:eastAsia="en-US" w:bidi="ar-SA"/>
      </w:rPr>
    </w:lvl>
    <w:lvl w:ilvl="4" w:tplc="9CBEA1D8">
      <w:numFmt w:val="bullet"/>
      <w:lvlText w:val="•"/>
      <w:lvlJc w:val="left"/>
      <w:pPr>
        <w:ind w:left="3923" w:hanging="360"/>
      </w:pPr>
      <w:rPr>
        <w:rFonts w:hint="default"/>
        <w:lang w:val="en-US" w:eastAsia="en-US" w:bidi="ar-SA"/>
      </w:rPr>
    </w:lvl>
    <w:lvl w:ilvl="5" w:tplc="574C9182">
      <w:numFmt w:val="bullet"/>
      <w:lvlText w:val="•"/>
      <w:lvlJc w:val="left"/>
      <w:pPr>
        <w:ind w:left="4699" w:hanging="360"/>
      </w:pPr>
      <w:rPr>
        <w:rFonts w:hint="default"/>
        <w:lang w:val="en-US" w:eastAsia="en-US" w:bidi="ar-SA"/>
      </w:rPr>
    </w:lvl>
    <w:lvl w:ilvl="6" w:tplc="AC5A83F8">
      <w:numFmt w:val="bullet"/>
      <w:lvlText w:val="•"/>
      <w:lvlJc w:val="left"/>
      <w:pPr>
        <w:ind w:left="5474" w:hanging="360"/>
      </w:pPr>
      <w:rPr>
        <w:rFonts w:hint="default"/>
        <w:lang w:val="en-US" w:eastAsia="en-US" w:bidi="ar-SA"/>
      </w:rPr>
    </w:lvl>
    <w:lvl w:ilvl="7" w:tplc="3EAA624A">
      <w:numFmt w:val="bullet"/>
      <w:lvlText w:val="•"/>
      <w:lvlJc w:val="left"/>
      <w:pPr>
        <w:ind w:left="6250" w:hanging="360"/>
      </w:pPr>
      <w:rPr>
        <w:rFonts w:hint="default"/>
        <w:lang w:val="en-US" w:eastAsia="en-US" w:bidi="ar-SA"/>
      </w:rPr>
    </w:lvl>
    <w:lvl w:ilvl="8" w:tplc="1D50F804">
      <w:numFmt w:val="bullet"/>
      <w:lvlText w:val="•"/>
      <w:lvlJc w:val="left"/>
      <w:pPr>
        <w:ind w:left="7026" w:hanging="360"/>
      </w:pPr>
      <w:rPr>
        <w:rFonts w:hint="default"/>
        <w:lang w:val="en-US" w:eastAsia="en-US" w:bidi="ar-SA"/>
      </w:rPr>
    </w:lvl>
  </w:abstractNum>
  <w:abstractNum w:abstractNumId="2" w15:restartNumberingAfterBreak="0">
    <w:nsid w:val="39BD5145"/>
    <w:multiLevelType w:val="hybridMultilevel"/>
    <w:tmpl w:val="EF567BCE"/>
    <w:lvl w:ilvl="0" w:tplc="F444705E">
      <w:numFmt w:val="bullet"/>
      <w:lvlText w:val=""/>
      <w:lvlJc w:val="left"/>
      <w:pPr>
        <w:ind w:left="829" w:hanging="360"/>
      </w:pPr>
      <w:rPr>
        <w:rFonts w:ascii="Symbol" w:eastAsia="Symbol" w:hAnsi="Symbol" w:cs="Symbol" w:hint="default"/>
        <w:b w:val="0"/>
        <w:bCs w:val="0"/>
        <w:i w:val="0"/>
        <w:iCs w:val="0"/>
        <w:w w:val="100"/>
        <w:sz w:val="22"/>
        <w:szCs w:val="22"/>
        <w:lang w:val="en-US" w:eastAsia="en-US" w:bidi="ar-SA"/>
      </w:rPr>
    </w:lvl>
    <w:lvl w:ilvl="1" w:tplc="4E6ACAB0">
      <w:numFmt w:val="bullet"/>
      <w:lvlText w:val="•"/>
      <w:lvlJc w:val="left"/>
      <w:pPr>
        <w:ind w:left="1595" w:hanging="360"/>
      </w:pPr>
      <w:rPr>
        <w:rFonts w:hint="default"/>
        <w:lang w:val="en-US" w:eastAsia="en-US" w:bidi="ar-SA"/>
      </w:rPr>
    </w:lvl>
    <w:lvl w:ilvl="2" w:tplc="7E3084F0">
      <w:numFmt w:val="bullet"/>
      <w:lvlText w:val="•"/>
      <w:lvlJc w:val="left"/>
      <w:pPr>
        <w:ind w:left="2371" w:hanging="360"/>
      </w:pPr>
      <w:rPr>
        <w:rFonts w:hint="default"/>
        <w:lang w:val="en-US" w:eastAsia="en-US" w:bidi="ar-SA"/>
      </w:rPr>
    </w:lvl>
    <w:lvl w:ilvl="3" w:tplc="610CA68E">
      <w:numFmt w:val="bullet"/>
      <w:lvlText w:val="•"/>
      <w:lvlJc w:val="left"/>
      <w:pPr>
        <w:ind w:left="3147" w:hanging="360"/>
      </w:pPr>
      <w:rPr>
        <w:rFonts w:hint="default"/>
        <w:lang w:val="en-US" w:eastAsia="en-US" w:bidi="ar-SA"/>
      </w:rPr>
    </w:lvl>
    <w:lvl w:ilvl="4" w:tplc="3A9CCFC4">
      <w:numFmt w:val="bullet"/>
      <w:lvlText w:val="•"/>
      <w:lvlJc w:val="left"/>
      <w:pPr>
        <w:ind w:left="3923" w:hanging="360"/>
      </w:pPr>
      <w:rPr>
        <w:rFonts w:hint="default"/>
        <w:lang w:val="en-US" w:eastAsia="en-US" w:bidi="ar-SA"/>
      </w:rPr>
    </w:lvl>
    <w:lvl w:ilvl="5" w:tplc="52B66756">
      <w:numFmt w:val="bullet"/>
      <w:lvlText w:val="•"/>
      <w:lvlJc w:val="left"/>
      <w:pPr>
        <w:ind w:left="4699" w:hanging="360"/>
      </w:pPr>
      <w:rPr>
        <w:rFonts w:hint="default"/>
        <w:lang w:val="en-US" w:eastAsia="en-US" w:bidi="ar-SA"/>
      </w:rPr>
    </w:lvl>
    <w:lvl w:ilvl="6" w:tplc="B50ACED0">
      <w:numFmt w:val="bullet"/>
      <w:lvlText w:val="•"/>
      <w:lvlJc w:val="left"/>
      <w:pPr>
        <w:ind w:left="5474" w:hanging="360"/>
      </w:pPr>
      <w:rPr>
        <w:rFonts w:hint="default"/>
        <w:lang w:val="en-US" w:eastAsia="en-US" w:bidi="ar-SA"/>
      </w:rPr>
    </w:lvl>
    <w:lvl w:ilvl="7" w:tplc="BE1CE86A">
      <w:numFmt w:val="bullet"/>
      <w:lvlText w:val="•"/>
      <w:lvlJc w:val="left"/>
      <w:pPr>
        <w:ind w:left="6250" w:hanging="360"/>
      </w:pPr>
      <w:rPr>
        <w:rFonts w:hint="default"/>
        <w:lang w:val="en-US" w:eastAsia="en-US" w:bidi="ar-SA"/>
      </w:rPr>
    </w:lvl>
    <w:lvl w:ilvl="8" w:tplc="BD9207F0">
      <w:numFmt w:val="bullet"/>
      <w:lvlText w:val="•"/>
      <w:lvlJc w:val="left"/>
      <w:pPr>
        <w:ind w:left="7026" w:hanging="360"/>
      </w:pPr>
      <w:rPr>
        <w:rFonts w:hint="default"/>
        <w:lang w:val="en-US" w:eastAsia="en-US" w:bidi="ar-SA"/>
      </w:rPr>
    </w:lvl>
  </w:abstractNum>
  <w:abstractNum w:abstractNumId="3" w15:restartNumberingAfterBreak="0">
    <w:nsid w:val="611E19C6"/>
    <w:multiLevelType w:val="hybridMultilevel"/>
    <w:tmpl w:val="CE2631E2"/>
    <w:lvl w:ilvl="0" w:tplc="1EBEC176">
      <w:numFmt w:val="bullet"/>
      <w:lvlText w:val=""/>
      <w:lvlJc w:val="left"/>
      <w:pPr>
        <w:ind w:left="829" w:hanging="360"/>
      </w:pPr>
      <w:rPr>
        <w:rFonts w:ascii="Symbol" w:eastAsia="Symbol" w:hAnsi="Symbol" w:cs="Symbol" w:hint="default"/>
        <w:b w:val="0"/>
        <w:bCs w:val="0"/>
        <w:i w:val="0"/>
        <w:iCs w:val="0"/>
        <w:w w:val="100"/>
        <w:sz w:val="22"/>
        <w:szCs w:val="22"/>
        <w:lang w:val="en-US" w:eastAsia="en-US" w:bidi="ar-SA"/>
      </w:rPr>
    </w:lvl>
    <w:lvl w:ilvl="1" w:tplc="67A47238">
      <w:numFmt w:val="bullet"/>
      <w:lvlText w:val="•"/>
      <w:lvlJc w:val="left"/>
      <w:pPr>
        <w:ind w:left="1595" w:hanging="360"/>
      </w:pPr>
      <w:rPr>
        <w:rFonts w:hint="default"/>
        <w:lang w:val="en-US" w:eastAsia="en-US" w:bidi="ar-SA"/>
      </w:rPr>
    </w:lvl>
    <w:lvl w:ilvl="2" w:tplc="645EF004">
      <w:numFmt w:val="bullet"/>
      <w:lvlText w:val="•"/>
      <w:lvlJc w:val="left"/>
      <w:pPr>
        <w:ind w:left="2371" w:hanging="360"/>
      </w:pPr>
      <w:rPr>
        <w:rFonts w:hint="default"/>
        <w:lang w:val="en-US" w:eastAsia="en-US" w:bidi="ar-SA"/>
      </w:rPr>
    </w:lvl>
    <w:lvl w:ilvl="3" w:tplc="93129350">
      <w:numFmt w:val="bullet"/>
      <w:lvlText w:val="•"/>
      <w:lvlJc w:val="left"/>
      <w:pPr>
        <w:ind w:left="3147" w:hanging="360"/>
      </w:pPr>
      <w:rPr>
        <w:rFonts w:hint="default"/>
        <w:lang w:val="en-US" w:eastAsia="en-US" w:bidi="ar-SA"/>
      </w:rPr>
    </w:lvl>
    <w:lvl w:ilvl="4" w:tplc="0B204D76">
      <w:numFmt w:val="bullet"/>
      <w:lvlText w:val="•"/>
      <w:lvlJc w:val="left"/>
      <w:pPr>
        <w:ind w:left="3923" w:hanging="360"/>
      </w:pPr>
      <w:rPr>
        <w:rFonts w:hint="default"/>
        <w:lang w:val="en-US" w:eastAsia="en-US" w:bidi="ar-SA"/>
      </w:rPr>
    </w:lvl>
    <w:lvl w:ilvl="5" w:tplc="1ED2C866">
      <w:numFmt w:val="bullet"/>
      <w:lvlText w:val="•"/>
      <w:lvlJc w:val="left"/>
      <w:pPr>
        <w:ind w:left="4699" w:hanging="360"/>
      </w:pPr>
      <w:rPr>
        <w:rFonts w:hint="default"/>
        <w:lang w:val="en-US" w:eastAsia="en-US" w:bidi="ar-SA"/>
      </w:rPr>
    </w:lvl>
    <w:lvl w:ilvl="6" w:tplc="66E28070">
      <w:numFmt w:val="bullet"/>
      <w:lvlText w:val="•"/>
      <w:lvlJc w:val="left"/>
      <w:pPr>
        <w:ind w:left="5474" w:hanging="360"/>
      </w:pPr>
      <w:rPr>
        <w:rFonts w:hint="default"/>
        <w:lang w:val="en-US" w:eastAsia="en-US" w:bidi="ar-SA"/>
      </w:rPr>
    </w:lvl>
    <w:lvl w:ilvl="7" w:tplc="D8DC0FFA">
      <w:numFmt w:val="bullet"/>
      <w:lvlText w:val="•"/>
      <w:lvlJc w:val="left"/>
      <w:pPr>
        <w:ind w:left="6250" w:hanging="360"/>
      </w:pPr>
      <w:rPr>
        <w:rFonts w:hint="default"/>
        <w:lang w:val="en-US" w:eastAsia="en-US" w:bidi="ar-SA"/>
      </w:rPr>
    </w:lvl>
    <w:lvl w:ilvl="8" w:tplc="4E48AC4E">
      <w:numFmt w:val="bullet"/>
      <w:lvlText w:val="•"/>
      <w:lvlJc w:val="left"/>
      <w:pPr>
        <w:ind w:left="7026" w:hanging="360"/>
      </w:pPr>
      <w:rPr>
        <w:rFonts w:hint="default"/>
        <w:lang w:val="en-US" w:eastAsia="en-US" w:bidi="ar-SA"/>
      </w:rPr>
    </w:lvl>
  </w:abstractNum>
  <w:abstractNum w:abstractNumId="4" w15:restartNumberingAfterBreak="0">
    <w:nsid w:val="6F641D53"/>
    <w:multiLevelType w:val="hybridMultilevel"/>
    <w:tmpl w:val="7F0A0762"/>
    <w:lvl w:ilvl="0" w:tplc="972AA596">
      <w:numFmt w:val="bullet"/>
      <w:lvlText w:val=""/>
      <w:lvlJc w:val="left"/>
      <w:pPr>
        <w:ind w:left="829" w:hanging="360"/>
      </w:pPr>
      <w:rPr>
        <w:rFonts w:ascii="Symbol" w:eastAsia="Symbol" w:hAnsi="Symbol" w:cs="Symbol" w:hint="default"/>
        <w:b w:val="0"/>
        <w:bCs w:val="0"/>
        <w:i w:val="0"/>
        <w:iCs w:val="0"/>
        <w:w w:val="100"/>
        <w:sz w:val="22"/>
        <w:szCs w:val="22"/>
        <w:lang w:val="en-US" w:eastAsia="en-US" w:bidi="ar-SA"/>
      </w:rPr>
    </w:lvl>
    <w:lvl w:ilvl="1" w:tplc="F9167E88">
      <w:numFmt w:val="bullet"/>
      <w:lvlText w:val="•"/>
      <w:lvlJc w:val="left"/>
      <w:pPr>
        <w:ind w:left="1595" w:hanging="360"/>
      </w:pPr>
      <w:rPr>
        <w:rFonts w:hint="default"/>
        <w:lang w:val="en-US" w:eastAsia="en-US" w:bidi="ar-SA"/>
      </w:rPr>
    </w:lvl>
    <w:lvl w:ilvl="2" w:tplc="B54E137E">
      <w:numFmt w:val="bullet"/>
      <w:lvlText w:val="•"/>
      <w:lvlJc w:val="left"/>
      <w:pPr>
        <w:ind w:left="2371" w:hanging="360"/>
      </w:pPr>
      <w:rPr>
        <w:rFonts w:hint="default"/>
        <w:lang w:val="en-US" w:eastAsia="en-US" w:bidi="ar-SA"/>
      </w:rPr>
    </w:lvl>
    <w:lvl w:ilvl="3" w:tplc="478071CC">
      <w:numFmt w:val="bullet"/>
      <w:lvlText w:val="•"/>
      <w:lvlJc w:val="left"/>
      <w:pPr>
        <w:ind w:left="3147" w:hanging="360"/>
      </w:pPr>
      <w:rPr>
        <w:rFonts w:hint="default"/>
        <w:lang w:val="en-US" w:eastAsia="en-US" w:bidi="ar-SA"/>
      </w:rPr>
    </w:lvl>
    <w:lvl w:ilvl="4" w:tplc="FD32FB9E">
      <w:numFmt w:val="bullet"/>
      <w:lvlText w:val="•"/>
      <w:lvlJc w:val="left"/>
      <w:pPr>
        <w:ind w:left="3923" w:hanging="360"/>
      </w:pPr>
      <w:rPr>
        <w:rFonts w:hint="default"/>
        <w:lang w:val="en-US" w:eastAsia="en-US" w:bidi="ar-SA"/>
      </w:rPr>
    </w:lvl>
    <w:lvl w:ilvl="5" w:tplc="A022CB08">
      <w:numFmt w:val="bullet"/>
      <w:lvlText w:val="•"/>
      <w:lvlJc w:val="left"/>
      <w:pPr>
        <w:ind w:left="4699" w:hanging="360"/>
      </w:pPr>
      <w:rPr>
        <w:rFonts w:hint="default"/>
        <w:lang w:val="en-US" w:eastAsia="en-US" w:bidi="ar-SA"/>
      </w:rPr>
    </w:lvl>
    <w:lvl w:ilvl="6" w:tplc="981E3D46">
      <w:numFmt w:val="bullet"/>
      <w:lvlText w:val="•"/>
      <w:lvlJc w:val="left"/>
      <w:pPr>
        <w:ind w:left="5474" w:hanging="360"/>
      </w:pPr>
      <w:rPr>
        <w:rFonts w:hint="default"/>
        <w:lang w:val="en-US" w:eastAsia="en-US" w:bidi="ar-SA"/>
      </w:rPr>
    </w:lvl>
    <w:lvl w:ilvl="7" w:tplc="FB28B5DE">
      <w:numFmt w:val="bullet"/>
      <w:lvlText w:val="•"/>
      <w:lvlJc w:val="left"/>
      <w:pPr>
        <w:ind w:left="6250" w:hanging="360"/>
      </w:pPr>
      <w:rPr>
        <w:rFonts w:hint="default"/>
        <w:lang w:val="en-US" w:eastAsia="en-US" w:bidi="ar-SA"/>
      </w:rPr>
    </w:lvl>
    <w:lvl w:ilvl="8" w:tplc="9A96FB0A">
      <w:numFmt w:val="bullet"/>
      <w:lvlText w:val="•"/>
      <w:lvlJc w:val="left"/>
      <w:pPr>
        <w:ind w:left="7026" w:hanging="360"/>
      </w:pPr>
      <w:rPr>
        <w:rFonts w:hint="default"/>
        <w:lang w:val="en-US" w:eastAsia="en-US" w:bidi="ar-SA"/>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B6F"/>
    <w:rsid w:val="000B5E18"/>
    <w:rsid w:val="0022441F"/>
    <w:rsid w:val="00427A23"/>
    <w:rsid w:val="00444942"/>
    <w:rsid w:val="00615B6F"/>
    <w:rsid w:val="00751735"/>
    <w:rsid w:val="00831C07"/>
    <w:rsid w:val="009D6B92"/>
    <w:rsid w:val="00AC49A5"/>
    <w:rsid w:val="00CC5B20"/>
    <w:rsid w:val="00DC5DE2"/>
    <w:rsid w:val="00F36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B035D69"/>
  <w15:docId w15:val="{9349E012-123B-4082-AA25-C3D902D95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1"/>
      <w:ind w:left="5808" w:right="5153"/>
      <w:jc w:val="center"/>
    </w:pPr>
    <w:rPr>
      <w:b/>
      <w:bCs/>
      <w:sz w:val="44"/>
      <w:szCs w:val="44"/>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9"/>
    </w:pPr>
  </w:style>
  <w:style w:type="character" w:styleId="Hyperlink">
    <w:name w:val="Hyperlink"/>
    <w:basedOn w:val="DefaultParagraphFont"/>
    <w:uiPriority w:val="99"/>
    <w:unhideWhenUsed/>
    <w:rsid w:val="00831C07"/>
    <w:rPr>
      <w:color w:val="0000FF" w:themeColor="hyperlink"/>
      <w:u w:val="single"/>
    </w:rPr>
  </w:style>
  <w:style w:type="character" w:styleId="UnresolvedMention">
    <w:name w:val="Unresolved Mention"/>
    <w:basedOn w:val="DefaultParagraphFont"/>
    <w:uiPriority w:val="99"/>
    <w:semiHidden/>
    <w:unhideWhenUsed/>
    <w:rsid w:val="00831C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legislation.gov.uk/uksi/2014/1530/schedule/1/made" TargetMode="External"/><Relationship Id="rId13" Type="http://schemas.openxmlformats.org/officeDocument/2006/relationships/hyperlink" Target="https://www.nottinghamcity.gov.uk/information-for-residents/education-and-schools/special-educational-needs-service/" TargetMode="External"/><Relationship Id="rId18" Type="http://schemas.openxmlformats.org/officeDocument/2006/relationships/hyperlink" Target="http://rainbowparentscarersforum.org.u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mailto:deana.bull@southwilford.nottingham.sch.uk" TargetMode="External"/><Relationship Id="rId17" Type="http://schemas.openxmlformats.org/officeDocument/2006/relationships/hyperlink" Target="http://www.cafamily.org.uk/" TargetMode="External"/><Relationship Id="rId2" Type="http://schemas.openxmlformats.org/officeDocument/2006/relationships/styles" Target="styles.xml"/><Relationship Id="rId16" Type="http://schemas.openxmlformats.org/officeDocument/2006/relationships/hyperlink" Target="https://www.autismeastmidlands.org.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bigail.todhunter@southwilford.nottingham.sch.uk." TargetMode="External"/><Relationship Id="rId5" Type="http://schemas.openxmlformats.org/officeDocument/2006/relationships/footnotes" Target="footnotes.xml"/><Relationship Id="rId15" Type="http://schemas.openxmlformats.org/officeDocument/2006/relationships/hyperlink" Target="https://askusnotts.org.uk/" TargetMode="External"/><Relationship Id="rId10" Type="http://schemas.openxmlformats.org/officeDocument/2006/relationships/hyperlink" Target="mailto:abigail.todhunter@southwilford.nottingham.sch.uk." TargetMode="External"/><Relationship Id="rId19" Type="http://schemas.openxmlformats.org/officeDocument/2006/relationships/hyperlink" Target="http://www.nottinghamcity.gov.uk/localoffer"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nottinghamcity.gov.uk/information-for-residents/education-and-schools/special-educational-needs-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4031</Words>
  <Characters>22983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26961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NCC</dc:creator>
  <cp:lastModifiedBy>Abigail Todhunter</cp:lastModifiedBy>
  <cp:revision>2</cp:revision>
  <dcterms:created xsi:type="dcterms:W3CDTF">2025-08-21T19:31:00Z</dcterms:created>
  <dcterms:modified xsi:type="dcterms:W3CDTF">2025-08-21T19:31:00Z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2021-09-21T00:00:00Z</vt:filetime>
  </property>
  <property fmtid="{D5CDD505-2E9C-101B-9397-08002B2CF9AE}" pid="3" name="Creator">
    <vt:lpwstr>Microsoft Word</vt:lpwstr>
  </property>
  <property fmtid="{D5CDD505-2E9C-101B-9397-08002B2CF9AE}" pid="4" name="LastSaved">
    <vt:filetime>2022-09-07T00:00:00Z</vt:filetime>
  </property>
</Properties>
</file>