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14CE" w:rsidRPr="00103214" w:rsidRDefault="007F0AAC">
      <w:pPr>
        <w:rPr>
          <w:b/>
          <w:i/>
          <w:sz w:val="28"/>
          <w:u w:val="single"/>
        </w:rPr>
      </w:pPr>
      <w:r w:rsidRPr="00103214">
        <w:rPr>
          <w:b/>
          <w:i/>
          <w:sz w:val="28"/>
          <w:u w:val="single"/>
        </w:rPr>
        <w:t>Ark Provision Map 202</w:t>
      </w:r>
      <w:r w:rsidR="00A83CB1">
        <w:rPr>
          <w:b/>
          <w:i/>
          <w:sz w:val="28"/>
          <w:u w:val="single"/>
        </w:rPr>
        <w:t>5</w:t>
      </w:r>
      <w:r w:rsidRPr="00103214">
        <w:rPr>
          <w:b/>
          <w:i/>
          <w:sz w:val="28"/>
          <w:u w:val="single"/>
        </w:rPr>
        <w:t>-2</w:t>
      </w:r>
      <w:r w:rsidR="00A83CB1">
        <w:rPr>
          <w:b/>
          <w:i/>
          <w:sz w:val="28"/>
          <w:u w:val="single"/>
        </w:rPr>
        <w:t>6</w:t>
      </w:r>
    </w:p>
    <w:tbl>
      <w:tblPr>
        <w:tblStyle w:val="TableGrid"/>
        <w:tblW w:w="0" w:type="auto"/>
        <w:tblLook w:val="04A0" w:firstRow="1" w:lastRow="0" w:firstColumn="1" w:lastColumn="0" w:noHBand="0" w:noVBand="1"/>
      </w:tblPr>
      <w:tblGrid>
        <w:gridCol w:w="5129"/>
        <w:gridCol w:w="5129"/>
        <w:gridCol w:w="5130"/>
      </w:tblGrid>
      <w:tr w:rsidR="00103214" w:rsidRPr="00103214" w:rsidTr="00103214">
        <w:tc>
          <w:tcPr>
            <w:tcW w:w="5129" w:type="dxa"/>
          </w:tcPr>
          <w:p w:rsidR="00103214" w:rsidRPr="00103214" w:rsidRDefault="00103214">
            <w:pPr>
              <w:rPr>
                <w:b/>
                <w:i/>
                <w:sz w:val="28"/>
                <w:u w:val="single"/>
              </w:rPr>
            </w:pPr>
            <w:r w:rsidRPr="00103214">
              <w:rPr>
                <w:b/>
                <w:i/>
                <w:sz w:val="28"/>
                <w:u w:val="single"/>
              </w:rPr>
              <w:t>Purpose</w:t>
            </w:r>
          </w:p>
          <w:p w:rsidR="00103214" w:rsidRPr="00103214" w:rsidRDefault="00103214">
            <w:pPr>
              <w:rPr>
                <w:b/>
                <w:i/>
                <w:sz w:val="28"/>
                <w:u w:val="single"/>
              </w:rPr>
            </w:pPr>
          </w:p>
          <w:p w:rsidR="00103214" w:rsidRPr="006C6602" w:rsidRDefault="006C6602">
            <w:pPr>
              <w:rPr>
                <w:sz w:val="28"/>
              </w:rPr>
            </w:pPr>
            <w:r>
              <w:rPr>
                <w:sz w:val="28"/>
              </w:rPr>
              <w:t>The purpose of our Ark is to provide all children with support they may need throughout the school day. We also aim to put scaffolds and adaptations in place for children to achieve their full potential</w:t>
            </w:r>
            <w:r w:rsidR="00DE0517">
              <w:rPr>
                <w:sz w:val="28"/>
              </w:rPr>
              <w:t>, sometimes with interventions that fill gaps in knowledge or skills that children are not yet confident with.</w:t>
            </w:r>
          </w:p>
          <w:p w:rsidR="00103214" w:rsidRPr="00103214" w:rsidRDefault="00103214">
            <w:pPr>
              <w:rPr>
                <w:b/>
                <w:i/>
                <w:sz w:val="28"/>
                <w:u w:val="single"/>
              </w:rPr>
            </w:pPr>
          </w:p>
          <w:p w:rsidR="00103214" w:rsidRPr="00103214" w:rsidRDefault="00103214">
            <w:pPr>
              <w:rPr>
                <w:b/>
                <w:i/>
                <w:sz w:val="28"/>
                <w:u w:val="single"/>
              </w:rPr>
            </w:pPr>
          </w:p>
        </w:tc>
        <w:tc>
          <w:tcPr>
            <w:tcW w:w="5129" w:type="dxa"/>
          </w:tcPr>
          <w:p w:rsidR="00103214" w:rsidRDefault="00DE0517">
            <w:pPr>
              <w:rPr>
                <w:b/>
                <w:i/>
                <w:sz w:val="28"/>
                <w:u w:val="single"/>
              </w:rPr>
            </w:pPr>
            <w:r>
              <w:rPr>
                <w:b/>
                <w:i/>
                <w:sz w:val="28"/>
                <w:u w:val="single"/>
              </w:rPr>
              <w:t>Provision</w:t>
            </w:r>
            <w:r w:rsidR="00265BA5">
              <w:rPr>
                <w:b/>
                <w:i/>
                <w:sz w:val="28"/>
                <w:u w:val="single"/>
              </w:rPr>
              <w:t>/interventions</w:t>
            </w:r>
            <w:r>
              <w:rPr>
                <w:b/>
                <w:i/>
                <w:sz w:val="28"/>
                <w:u w:val="single"/>
              </w:rPr>
              <w:t xml:space="preserve"> on offer</w:t>
            </w:r>
          </w:p>
          <w:p w:rsidR="00DE0517" w:rsidRDefault="00DE0517">
            <w:pPr>
              <w:rPr>
                <w:b/>
                <w:i/>
                <w:sz w:val="28"/>
                <w:u w:val="single"/>
              </w:rPr>
            </w:pPr>
          </w:p>
          <w:p w:rsidR="00DE0517" w:rsidRDefault="00DE0517" w:rsidP="00DE0517">
            <w:pPr>
              <w:pStyle w:val="ListParagraph"/>
              <w:numPr>
                <w:ilvl w:val="0"/>
                <w:numId w:val="1"/>
              </w:numPr>
              <w:rPr>
                <w:sz w:val="28"/>
              </w:rPr>
            </w:pPr>
            <w:r>
              <w:rPr>
                <w:sz w:val="28"/>
              </w:rPr>
              <w:t>Breakfast club/soft start</w:t>
            </w:r>
          </w:p>
          <w:p w:rsidR="00DE0517" w:rsidRDefault="00DE0517" w:rsidP="00DE0517">
            <w:pPr>
              <w:pStyle w:val="ListParagraph"/>
              <w:numPr>
                <w:ilvl w:val="0"/>
                <w:numId w:val="1"/>
              </w:numPr>
              <w:rPr>
                <w:sz w:val="28"/>
              </w:rPr>
            </w:pPr>
            <w:r>
              <w:rPr>
                <w:sz w:val="28"/>
              </w:rPr>
              <w:t>Gradual end to the day</w:t>
            </w:r>
          </w:p>
          <w:p w:rsidR="00DE0517" w:rsidRDefault="00DE0517" w:rsidP="00DE0517">
            <w:pPr>
              <w:pStyle w:val="ListParagraph"/>
              <w:numPr>
                <w:ilvl w:val="0"/>
                <w:numId w:val="1"/>
              </w:numPr>
              <w:rPr>
                <w:sz w:val="28"/>
              </w:rPr>
            </w:pPr>
            <w:r>
              <w:rPr>
                <w:sz w:val="28"/>
              </w:rPr>
              <w:t>Sensory play</w:t>
            </w:r>
          </w:p>
          <w:p w:rsidR="00DE0517" w:rsidRDefault="00DE0517" w:rsidP="00DE0517">
            <w:pPr>
              <w:pStyle w:val="ListParagraph"/>
              <w:numPr>
                <w:ilvl w:val="0"/>
                <w:numId w:val="1"/>
              </w:numPr>
              <w:rPr>
                <w:sz w:val="28"/>
              </w:rPr>
            </w:pPr>
            <w:r>
              <w:rPr>
                <w:sz w:val="28"/>
              </w:rPr>
              <w:t>Messy play</w:t>
            </w:r>
          </w:p>
          <w:p w:rsidR="00DE0517" w:rsidRDefault="00DE0517" w:rsidP="00DE0517">
            <w:pPr>
              <w:pStyle w:val="ListParagraph"/>
              <w:numPr>
                <w:ilvl w:val="0"/>
                <w:numId w:val="1"/>
              </w:numPr>
              <w:rPr>
                <w:sz w:val="28"/>
              </w:rPr>
            </w:pPr>
            <w:r>
              <w:rPr>
                <w:sz w:val="28"/>
              </w:rPr>
              <w:t>Role play</w:t>
            </w:r>
          </w:p>
          <w:p w:rsidR="00DE0517" w:rsidRDefault="00DE0517" w:rsidP="00DE0517">
            <w:pPr>
              <w:pStyle w:val="ListParagraph"/>
              <w:numPr>
                <w:ilvl w:val="0"/>
                <w:numId w:val="1"/>
              </w:numPr>
              <w:rPr>
                <w:sz w:val="28"/>
              </w:rPr>
            </w:pPr>
            <w:r>
              <w:rPr>
                <w:sz w:val="28"/>
              </w:rPr>
              <w:t>Fun fit/proprioception</w:t>
            </w:r>
          </w:p>
          <w:p w:rsidR="00DE0517" w:rsidRDefault="00DE0517" w:rsidP="00DE0517">
            <w:pPr>
              <w:pStyle w:val="ListParagraph"/>
              <w:numPr>
                <w:ilvl w:val="0"/>
                <w:numId w:val="1"/>
              </w:numPr>
              <w:rPr>
                <w:sz w:val="28"/>
              </w:rPr>
            </w:pPr>
            <w:r>
              <w:rPr>
                <w:sz w:val="28"/>
              </w:rPr>
              <w:t>Lego therapy</w:t>
            </w:r>
          </w:p>
          <w:p w:rsidR="00DE0517" w:rsidRDefault="00DE0517" w:rsidP="00DE0517">
            <w:pPr>
              <w:pStyle w:val="ListParagraph"/>
              <w:numPr>
                <w:ilvl w:val="0"/>
                <w:numId w:val="1"/>
              </w:numPr>
              <w:rPr>
                <w:sz w:val="28"/>
              </w:rPr>
            </w:pPr>
            <w:r>
              <w:rPr>
                <w:sz w:val="28"/>
              </w:rPr>
              <w:t>Music interaction</w:t>
            </w:r>
          </w:p>
          <w:p w:rsidR="00DE0517" w:rsidRDefault="00DE0517" w:rsidP="00DE0517">
            <w:pPr>
              <w:pStyle w:val="ListParagraph"/>
              <w:numPr>
                <w:ilvl w:val="0"/>
                <w:numId w:val="1"/>
              </w:numPr>
              <w:rPr>
                <w:sz w:val="28"/>
              </w:rPr>
            </w:pPr>
            <w:r>
              <w:rPr>
                <w:sz w:val="28"/>
              </w:rPr>
              <w:t>Drawing and talking</w:t>
            </w:r>
          </w:p>
          <w:p w:rsidR="00DE0517" w:rsidRPr="00DE0517" w:rsidRDefault="00DE0517" w:rsidP="00DE0517">
            <w:pPr>
              <w:pStyle w:val="ListParagraph"/>
              <w:numPr>
                <w:ilvl w:val="0"/>
                <w:numId w:val="1"/>
              </w:numPr>
              <w:rPr>
                <w:sz w:val="28"/>
              </w:rPr>
            </w:pPr>
            <w:r>
              <w:rPr>
                <w:sz w:val="28"/>
              </w:rPr>
              <w:t>Outdoor exploration</w:t>
            </w:r>
          </w:p>
        </w:tc>
        <w:tc>
          <w:tcPr>
            <w:tcW w:w="5130" w:type="dxa"/>
          </w:tcPr>
          <w:p w:rsidR="00103214" w:rsidRPr="00DD563E" w:rsidRDefault="00103214">
            <w:pPr>
              <w:rPr>
                <w:b/>
                <w:i/>
                <w:sz w:val="28"/>
                <w:u w:val="single"/>
              </w:rPr>
            </w:pPr>
            <w:r w:rsidRPr="00DD563E">
              <w:rPr>
                <w:b/>
                <w:i/>
                <w:sz w:val="28"/>
                <w:u w:val="single"/>
              </w:rPr>
              <w:t>Cognition and learning</w:t>
            </w:r>
          </w:p>
          <w:p w:rsidR="00265BA5" w:rsidRPr="00DD563E" w:rsidRDefault="00265BA5">
            <w:pPr>
              <w:rPr>
                <w:i/>
                <w:sz w:val="28"/>
              </w:rPr>
            </w:pPr>
          </w:p>
          <w:p w:rsidR="00265BA5" w:rsidRPr="00DD563E" w:rsidRDefault="00265BA5" w:rsidP="00265BA5">
            <w:pPr>
              <w:pStyle w:val="ListParagraph"/>
              <w:numPr>
                <w:ilvl w:val="0"/>
                <w:numId w:val="1"/>
              </w:numPr>
              <w:rPr>
                <w:i/>
                <w:sz w:val="28"/>
              </w:rPr>
            </w:pPr>
            <w:r w:rsidRPr="00DD563E">
              <w:rPr>
                <w:sz w:val="28"/>
              </w:rPr>
              <w:t>Sound mats used to encourage decoding while reading</w:t>
            </w:r>
          </w:p>
          <w:p w:rsidR="00265BA5" w:rsidRPr="00DD563E" w:rsidRDefault="00265BA5" w:rsidP="00265BA5">
            <w:pPr>
              <w:pStyle w:val="ListParagraph"/>
              <w:numPr>
                <w:ilvl w:val="0"/>
                <w:numId w:val="1"/>
              </w:numPr>
              <w:rPr>
                <w:i/>
                <w:sz w:val="28"/>
              </w:rPr>
            </w:pPr>
            <w:r w:rsidRPr="00DD563E">
              <w:rPr>
                <w:i/>
                <w:sz w:val="28"/>
              </w:rPr>
              <w:t>Incorporating maths into projects related to children’s own interests</w:t>
            </w:r>
          </w:p>
          <w:p w:rsidR="00265BA5" w:rsidRPr="00DD563E" w:rsidRDefault="00265BA5" w:rsidP="00265BA5">
            <w:pPr>
              <w:pStyle w:val="ListParagraph"/>
              <w:numPr>
                <w:ilvl w:val="0"/>
                <w:numId w:val="1"/>
              </w:numPr>
              <w:rPr>
                <w:i/>
                <w:sz w:val="28"/>
              </w:rPr>
            </w:pPr>
            <w:r w:rsidRPr="00DD563E">
              <w:rPr>
                <w:i/>
                <w:sz w:val="28"/>
              </w:rPr>
              <w:t>1:1 adult support with class work if needed</w:t>
            </w:r>
          </w:p>
          <w:p w:rsidR="00265BA5" w:rsidRPr="00DD563E" w:rsidRDefault="00265BA5" w:rsidP="00265BA5">
            <w:pPr>
              <w:pStyle w:val="ListParagraph"/>
              <w:numPr>
                <w:ilvl w:val="0"/>
                <w:numId w:val="1"/>
              </w:numPr>
              <w:rPr>
                <w:i/>
                <w:sz w:val="28"/>
              </w:rPr>
            </w:pPr>
            <w:r w:rsidRPr="00DD563E">
              <w:rPr>
                <w:i/>
                <w:sz w:val="28"/>
              </w:rPr>
              <w:t>B squared targets for children available to staff</w:t>
            </w:r>
          </w:p>
          <w:p w:rsidR="00265BA5" w:rsidRPr="00DD563E" w:rsidRDefault="00265BA5" w:rsidP="00265BA5">
            <w:pPr>
              <w:pStyle w:val="ListParagraph"/>
              <w:numPr>
                <w:ilvl w:val="0"/>
                <w:numId w:val="1"/>
              </w:numPr>
              <w:rPr>
                <w:i/>
                <w:sz w:val="28"/>
              </w:rPr>
            </w:pPr>
          </w:p>
        </w:tc>
      </w:tr>
      <w:tr w:rsidR="00103214" w:rsidRPr="00103214" w:rsidTr="00103214">
        <w:tc>
          <w:tcPr>
            <w:tcW w:w="5129" w:type="dxa"/>
          </w:tcPr>
          <w:p w:rsidR="00103214" w:rsidRDefault="00103214">
            <w:pPr>
              <w:rPr>
                <w:b/>
                <w:i/>
                <w:sz w:val="28"/>
                <w:u w:val="single"/>
              </w:rPr>
            </w:pPr>
            <w:r w:rsidRPr="00103214">
              <w:rPr>
                <w:b/>
                <w:i/>
                <w:sz w:val="28"/>
                <w:u w:val="single"/>
              </w:rPr>
              <w:t>Sensory and physical</w:t>
            </w:r>
          </w:p>
          <w:p w:rsidR="00265BA5" w:rsidRDefault="00265BA5">
            <w:pPr>
              <w:rPr>
                <w:b/>
                <w:i/>
                <w:sz w:val="28"/>
                <w:u w:val="single"/>
              </w:rPr>
            </w:pPr>
          </w:p>
          <w:p w:rsidR="00265BA5" w:rsidRDefault="00265BA5" w:rsidP="00265BA5">
            <w:pPr>
              <w:pStyle w:val="ListParagraph"/>
              <w:numPr>
                <w:ilvl w:val="0"/>
                <w:numId w:val="1"/>
              </w:numPr>
              <w:rPr>
                <w:sz w:val="28"/>
              </w:rPr>
            </w:pPr>
            <w:r>
              <w:rPr>
                <w:sz w:val="28"/>
              </w:rPr>
              <w:t>Outdoor play and exploration using provision and forest school</w:t>
            </w:r>
          </w:p>
          <w:p w:rsidR="00265BA5" w:rsidRDefault="00265BA5" w:rsidP="00265BA5">
            <w:pPr>
              <w:pStyle w:val="ListParagraph"/>
              <w:numPr>
                <w:ilvl w:val="0"/>
                <w:numId w:val="1"/>
              </w:numPr>
              <w:rPr>
                <w:sz w:val="28"/>
              </w:rPr>
            </w:pPr>
            <w:r>
              <w:rPr>
                <w:sz w:val="28"/>
              </w:rPr>
              <w:t>Sensory time weekly including music, lights, textures, tastes, smells</w:t>
            </w:r>
          </w:p>
          <w:p w:rsidR="00265BA5" w:rsidRDefault="00265BA5" w:rsidP="00265BA5">
            <w:pPr>
              <w:pStyle w:val="ListParagraph"/>
              <w:numPr>
                <w:ilvl w:val="0"/>
                <w:numId w:val="1"/>
              </w:numPr>
              <w:rPr>
                <w:sz w:val="28"/>
              </w:rPr>
            </w:pPr>
            <w:r>
              <w:rPr>
                <w:sz w:val="28"/>
              </w:rPr>
              <w:t>Sensory circuits on offer daily</w:t>
            </w:r>
          </w:p>
          <w:p w:rsidR="00103214" w:rsidRPr="00265BA5" w:rsidRDefault="00265BA5" w:rsidP="00265BA5">
            <w:pPr>
              <w:pStyle w:val="ListParagraph"/>
              <w:numPr>
                <w:ilvl w:val="0"/>
                <w:numId w:val="1"/>
              </w:numPr>
              <w:rPr>
                <w:sz w:val="28"/>
              </w:rPr>
            </w:pPr>
            <w:r>
              <w:rPr>
                <w:sz w:val="28"/>
              </w:rPr>
              <w:t>Proprioception activities daily</w:t>
            </w:r>
          </w:p>
          <w:p w:rsidR="00103214" w:rsidRPr="00103214" w:rsidRDefault="00103214">
            <w:pPr>
              <w:rPr>
                <w:b/>
                <w:i/>
                <w:sz w:val="28"/>
                <w:u w:val="single"/>
              </w:rPr>
            </w:pPr>
          </w:p>
          <w:p w:rsidR="00103214" w:rsidRPr="00103214" w:rsidRDefault="00103214">
            <w:pPr>
              <w:rPr>
                <w:b/>
                <w:i/>
                <w:sz w:val="28"/>
                <w:u w:val="single"/>
              </w:rPr>
            </w:pPr>
          </w:p>
          <w:p w:rsidR="00103214" w:rsidRPr="00103214" w:rsidRDefault="00103214">
            <w:pPr>
              <w:rPr>
                <w:b/>
                <w:i/>
                <w:sz w:val="28"/>
                <w:u w:val="single"/>
              </w:rPr>
            </w:pPr>
          </w:p>
        </w:tc>
        <w:tc>
          <w:tcPr>
            <w:tcW w:w="5129" w:type="dxa"/>
          </w:tcPr>
          <w:p w:rsidR="00103214" w:rsidRDefault="00103214">
            <w:pPr>
              <w:rPr>
                <w:b/>
                <w:i/>
                <w:sz w:val="28"/>
                <w:u w:val="single"/>
              </w:rPr>
            </w:pPr>
            <w:r w:rsidRPr="00103214">
              <w:rPr>
                <w:b/>
                <w:i/>
                <w:sz w:val="28"/>
                <w:u w:val="single"/>
              </w:rPr>
              <w:t>Communication and interaction</w:t>
            </w:r>
          </w:p>
          <w:p w:rsidR="00265BA5" w:rsidRDefault="00265BA5">
            <w:pPr>
              <w:rPr>
                <w:b/>
                <w:i/>
                <w:sz w:val="28"/>
                <w:u w:val="single"/>
              </w:rPr>
            </w:pPr>
          </w:p>
          <w:p w:rsidR="00265BA5" w:rsidRPr="00E90756" w:rsidRDefault="00265BA5" w:rsidP="00265BA5">
            <w:pPr>
              <w:pStyle w:val="ListParagraph"/>
              <w:numPr>
                <w:ilvl w:val="0"/>
                <w:numId w:val="1"/>
              </w:numPr>
              <w:rPr>
                <w:sz w:val="28"/>
              </w:rPr>
            </w:pPr>
            <w:bookmarkStart w:id="0" w:name="_GoBack"/>
            <w:r w:rsidRPr="00E90756">
              <w:rPr>
                <w:sz w:val="28"/>
              </w:rPr>
              <w:t>Question book available for children who require</w:t>
            </w:r>
          </w:p>
          <w:p w:rsidR="00265BA5" w:rsidRPr="00E90756" w:rsidRDefault="00265BA5" w:rsidP="00265BA5">
            <w:pPr>
              <w:pStyle w:val="ListParagraph"/>
              <w:numPr>
                <w:ilvl w:val="0"/>
                <w:numId w:val="1"/>
              </w:numPr>
              <w:rPr>
                <w:sz w:val="28"/>
              </w:rPr>
            </w:pPr>
            <w:r w:rsidRPr="00E90756">
              <w:rPr>
                <w:sz w:val="28"/>
              </w:rPr>
              <w:t>Role play in outdoor home corner</w:t>
            </w:r>
          </w:p>
          <w:p w:rsidR="00265BA5" w:rsidRPr="00265BA5" w:rsidRDefault="00265BA5" w:rsidP="00265BA5">
            <w:pPr>
              <w:pStyle w:val="ListParagraph"/>
              <w:numPr>
                <w:ilvl w:val="0"/>
                <w:numId w:val="1"/>
              </w:numPr>
              <w:rPr>
                <w:b/>
                <w:i/>
                <w:sz w:val="28"/>
                <w:u w:val="single"/>
              </w:rPr>
            </w:pPr>
            <w:r w:rsidRPr="00E90756">
              <w:rPr>
                <w:sz w:val="28"/>
              </w:rPr>
              <w:t>Team building activities such as den building/obstacle course making outdoors</w:t>
            </w:r>
            <w:bookmarkEnd w:id="0"/>
          </w:p>
        </w:tc>
        <w:tc>
          <w:tcPr>
            <w:tcW w:w="5130" w:type="dxa"/>
          </w:tcPr>
          <w:p w:rsidR="00103214" w:rsidRPr="00DD563E" w:rsidRDefault="00103214">
            <w:pPr>
              <w:rPr>
                <w:b/>
                <w:i/>
                <w:sz w:val="28"/>
                <w:u w:val="single"/>
              </w:rPr>
            </w:pPr>
            <w:r w:rsidRPr="00DD563E">
              <w:rPr>
                <w:b/>
                <w:i/>
                <w:sz w:val="28"/>
                <w:u w:val="single"/>
              </w:rPr>
              <w:t>Social and emotional</w:t>
            </w:r>
          </w:p>
          <w:p w:rsidR="00DD563E" w:rsidRPr="00DD563E" w:rsidRDefault="00DD563E">
            <w:pPr>
              <w:rPr>
                <w:i/>
                <w:sz w:val="28"/>
              </w:rPr>
            </w:pPr>
          </w:p>
          <w:p w:rsidR="00DD563E" w:rsidRPr="00DD563E" w:rsidRDefault="00DD563E" w:rsidP="00DD563E">
            <w:pPr>
              <w:pStyle w:val="ListParagraph"/>
              <w:numPr>
                <w:ilvl w:val="0"/>
                <w:numId w:val="1"/>
              </w:numPr>
              <w:rPr>
                <w:i/>
                <w:sz w:val="28"/>
              </w:rPr>
            </w:pPr>
            <w:r w:rsidRPr="00DD563E">
              <w:rPr>
                <w:i/>
                <w:sz w:val="28"/>
              </w:rPr>
              <w:t>Brain break opportunities when needed</w:t>
            </w:r>
          </w:p>
          <w:p w:rsidR="00DD563E" w:rsidRPr="00DD563E" w:rsidRDefault="00DD563E" w:rsidP="00DD563E">
            <w:pPr>
              <w:pStyle w:val="ListParagraph"/>
              <w:numPr>
                <w:ilvl w:val="0"/>
                <w:numId w:val="1"/>
              </w:numPr>
              <w:rPr>
                <w:i/>
                <w:sz w:val="28"/>
              </w:rPr>
            </w:pPr>
            <w:r w:rsidRPr="00DD563E">
              <w:rPr>
                <w:i/>
                <w:sz w:val="28"/>
              </w:rPr>
              <w:t>Group projects between year groups</w:t>
            </w:r>
          </w:p>
          <w:p w:rsidR="00DD563E" w:rsidRPr="00DD563E" w:rsidRDefault="00DD563E" w:rsidP="00DD563E">
            <w:pPr>
              <w:pStyle w:val="ListParagraph"/>
              <w:numPr>
                <w:ilvl w:val="0"/>
                <w:numId w:val="1"/>
              </w:numPr>
              <w:rPr>
                <w:i/>
                <w:sz w:val="28"/>
              </w:rPr>
            </w:pPr>
            <w:r w:rsidRPr="00DD563E">
              <w:rPr>
                <w:i/>
                <w:sz w:val="28"/>
              </w:rPr>
              <w:t>Zones of regulation used daily</w:t>
            </w:r>
          </w:p>
          <w:p w:rsidR="00DD563E" w:rsidRPr="00DD563E" w:rsidRDefault="00DD563E" w:rsidP="00DD563E">
            <w:pPr>
              <w:pStyle w:val="ListParagraph"/>
              <w:numPr>
                <w:ilvl w:val="0"/>
                <w:numId w:val="1"/>
              </w:numPr>
              <w:rPr>
                <w:i/>
                <w:sz w:val="28"/>
              </w:rPr>
            </w:pPr>
            <w:r w:rsidRPr="00DD563E">
              <w:rPr>
                <w:i/>
                <w:sz w:val="28"/>
              </w:rPr>
              <w:t>ELSA sessions via referral system</w:t>
            </w:r>
          </w:p>
          <w:p w:rsidR="00DD563E" w:rsidRPr="00DD563E" w:rsidRDefault="00DD563E" w:rsidP="00DD563E">
            <w:pPr>
              <w:pStyle w:val="ListParagraph"/>
              <w:rPr>
                <w:i/>
                <w:sz w:val="28"/>
              </w:rPr>
            </w:pPr>
          </w:p>
        </w:tc>
      </w:tr>
    </w:tbl>
    <w:p w:rsidR="00103214" w:rsidRDefault="00103214"/>
    <w:sectPr w:rsidR="00103214" w:rsidSect="002F14C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002E10"/>
    <w:multiLevelType w:val="hybridMultilevel"/>
    <w:tmpl w:val="4C76CFBA"/>
    <w:lvl w:ilvl="0" w:tplc="4162CA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4CE"/>
    <w:rsid w:val="00103214"/>
    <w:rsid w:val="00265BA5"/>
    <w:rsid w:val="002F14CE"/>
    <w:rsid w:val="005A210F"/>
    <w:rsid w:val="006C6602"/>
    <w:rsid w:val="007F0AAC"/>
    <w:rsid w:val="00A83CB1"/>
    <w:rsid w:val="00DD563E"/>
    <w:rsid w:val="00DE0517"/>
    <w:rsid w:val="00E90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8FB6B"/>
  <w15:chartTrackingRefBased/>
  <w15:docId w15:val="{79126F0A-3D78-431C-B326-E3C6CCEF3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32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E05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Advanced IT Services</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Todhunter</dc:creator>
  <cp:keywords/>
  <dc:description/>
  <cp:lastModifiedBy>Abigail Todhunter</cp:lastModifiedBy>
  <cp:revision>3</cp:revision>
  <dcterms:created xsi:type="dcterms:W3CDTF">2025-08-21T19:33:00Z</dcterms:created>
  <dcterms:modified xsi:type="dcterms:W3CDTF">2025-08-21T19:34:00Z</dcterms:modified>
</cp:coreProperties>
</file>